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08" w:rsidRDefault="005D1335" w:rsidP="005D1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Диспансеризация пребывающих в стационарных учреждениях детей-сирот и детей, находящихся в трудной жизненной ситуации</w:t>
      </w:r>
    </w:p>
    <w:p w:rsidR="001310EE" w:rsidRPr="001F4618" w:rsidRDefault="001310EE" w:rsidP="0013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618">
        <w:rPr>
          <w:rFonts w:ascii="Times New Roman" w:hAnsi="Times New Roman" w:cs="Times New Roman"/>
          <w:sz w:val="28"/>
          <w:szCs w:val="28"/>
        </w:rPr>
        <w:t xml:space="preserve"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</w:t>
      </w:r>
      <w:r w:rsidR="001F4618">
        <w:rPr>
          <w:rFonts w:ascii="Times New Roman" w:hAnsi="Times New Roman" w:cs="Times New Roman"/>
          <w:sz w:val="28"/>
          <w:szCs w:val="28"/>
        </w:rPr>
        <w:t>и</w:t>
      </w:r>
      <w:r w:rsidRPr="001F461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пребывающих в стационарных учреждениях детей-сирот и детей, находящихся в трудной жизненной ситуации.</w:t>
      </w:r>
    </w:p>
    <w:p w:rsidR="001310EE" w:rsidRPr="001F4618" w:rsidRDefault="001310EE" w:rsidP="0013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618">
        <w:rPr>
          <w:rFonts w:ascii="Times New Roman" w:hAnsi="Times New Roman" w:cs="Times New Roman"/>
          <w:sz w:val="28"/>
          <w:szCs w:val="28"/>
        </w:rPr>
        <w:t>Руководитель медицинской организации на основании списка составляет календарный план проведения диспансеризации с указанием сведений о враче, ответственном за проведение диспансеризации, лабораторных, инструментальных и иных исследований, даты и времени их проведения, числа несовершеннолетних по каждой возрастной группе.</w:t>
      </w:r>
    </w:p>
    <w:p w:rsidR="001310EE" w:rsidRPr="00006B5E" w:rsidRDefault="001310EE" w:rsidP="0013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618">
        <w:rPr>
          <w:rFonts w:ascii="Times New Roman" w:hAnsi="Times New Roman" w:cs="Times New Roman"/>
          <w:sz w:val="28"/>
          <w:szCs w:val="28"/>
        </w:rPr>
        <w:t>Диспансеризация пров</w:t>
      </w:r>
      <w:r w:rsidR="001010DA">
        <w:rPr>
          <w:rFonts w:ascii="Times New Roman" w:hAnsi="Times New Roman" w:cs="Times New Roman"/>
          <w:sz w:val="28"/>
          <w:szCs w:val="28"/>
        </w:rPr>
        <w:t xml:space="preserve">одится ежегодно в </w:t>
      </w:r>
      <w:r w:rsidR="001010DA" w:rsidRPr="00861774">
        <w:rPr>
          <w:rFonts w:ascii="Times New Roman" w:hAnsi="Times New Roman" w:cs="Times New Roman"/>
          <w:b/>
          <w:sz w:val="28"/>
          <w:szCs w:val="28"/>
        </w:rPr>
        <w:t xml:space="preserve">целях раннего </w:t>
      </w:r>
      <w:r w:rsidRPr="00861774">
        <w:rPr>
          <w:rFonts w:ascii="Times New Roman" w:hAnsi="Times New Roman" w:cs="Times New Roman"/>
          <w:b/>
          <w:sz w:val="28"/>
          <w:szCs w:val="28"/>
        </w:rPr>
        <w:t>выявления патологических состояний, заболеваний</w:t>
      </w:r>
      <w:r w:rsidRPr="001F4618">
        <w:rPr>
          <w:rFonts w:ascii="Times New Roman" w:hAnsi="Times New Roman" w:cs="Times New Roman"/>
          <w:sz w:val="28"/>
          <w:szCs w:val="28"/>
        </w:rPr>
        <w:t xml:space="preserve"> и факторов риска их развития, а также в целях формирования групп состояния здоровья и выработки рекомендаций для детей-сирот и детей, находящихся в трудной жизненной ситуации.</w:t>
      </w:r>
    </w:p>
    <w:p w:rsidR="00297DA3" w:rsidRPr="00006B5E" w:rsidRDefault="00297DA3" w:rsidP="0013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915" w:rsidRPr="00297DA3" w:rsidRDefault="008B3915" w:rsidP="008B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DA3">
        <w:rPr>
          <w:rFonts w:ascii="Times New Roman" w:hAnsi="Times New Roman" w:cs="Times New Roman"/>
          <w:b/>
          <w:sz w:val="28"/>
          <w:szCs w:val="28"/>
        </w:rPr>
        <w:t>Проведение диспансеризации включает:</w:t>
      </w:r>
    </w:p>
    <w:p w:rsidR="008B3915" w:rsidRPr="00A1267F" w:rsidRDefault="008B3915" w:rsidP="008B39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Осмотры врачами: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врач-педиатр,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врач-невролог,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врач-офтальмолог,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 - детский хирург,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врач-оториноларинголог,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 xml:space="preserve">врач-акушер-гинеколог 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врач-травматолог-ортопед,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врач-психиатр детский (до возраста 14 лет),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 - детский уролог-андролог,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врач-стоматолог детский (с возраста 3 лет),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 - детский эндокринолог (с возраста 5 лет),</w:t>
      </w:r>
    </w:p>
    <w:p w:rsidR="008B3915" w:rsidRPr="00A1267F" w:rsidRDefault="008B3915" w:rsidP="008B391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7F">
        <w:rPr>
          <w:rFonts w:ascii="Times New Roman" w:hAnsi="Times New Roman" w:cs="Times New Roman"/>
          <w:sz w:val="28"/>
          <w:szCs w:val="28"/>
        </w:rPr>
        <w:t>врач-психиатр подростковый (с возраста 14 лет).</w:t>
      </w:r>
    </w:p>
    <w:p w:rsidR="008B3915" w:rsidRPr="00774F03" w:rsidRDefault="008B3915" w:rsidP="008B39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Клинический анализ крови.</w:t>
      </w:r>
    </w:p>
    <w:p w:rsidR="008B3915" w:rsidRPr="00774F03" w:rsidRDefault="008B3915" w:rsidP="008B39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Клинический анализ мочи.</w:t>
      </w:r>
    </w:p>
    <w:p w:rsidR="008B3915" w:rsidRPr="00774F03" w:rsidRDefault="008B3915" w:rsidP="008B39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Исследование уровня глюкозы в крови.</w:t>
      </w:r>
    </w:p>
    <w:p w:rsidR="008B3915" w:rsidRPr="00774F03" w:rsidRDefault="008B3915" w:rsidP="008B39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Электрокардиография.</w:t>
      </w:r>
    </w:p>
    <w:p w:rsidR="008B3915" w:rsidRPr="00774F03" w:rsidRDefault="008B3915" w:rsidP="008B39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>Флюорография (с возраста 15 лет).</w:t>
      </w:r>
    </w:p>
    <w:p w:rsidR="008B3915" w:rsidRDefault="008B3915" w:rsidP="008B39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F03">
        <w:rPr>
          <w:rFonts w:ascii="Times New Roman" w:hAnsi="Times New Roman" w:cs="Times New Roman"/>
          <w:bCs/>
          <w:sz w:val="28"/>
          <w:szCs w:val="28"/>
        </w:rPr>
        <w:t xml:space="preserve">Ультразвуковое исследование органов брюшной полости, сердца, щитовидной железы, органов репродуктивной сферы и тазобедренных суставов. </w:t>
      </w:r>
    </w:p>
    <w:p w:rsidR="008B3915" w:rsidRPr="004D2E3D" w:rsidRDefault="008B3915" w:rsidP="008B391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3D">
        <w:rPr>
          <w:rFonts w:ascii="Times New Roman" w:hAnsi="Times New Roman" w:cs="Times New Roman"/>
          <w:bCs/>
          <w:sz w:val="28"/>
          <w:szCs w:val="28"/>
        </w:rPr>
        <w:t xml:space="preserve">Нейросонография </w:t>
      </w:r>
    </w:p>
    <w:p w:rsidR="008B3915" w:rsidRPr="00922A09" w:rsidRDefault="008B3915" w:rsidP="008B391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915" w:rsidRPr="00006B5E" w:rsidRDefault="008B3915" w:rsidP="008B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A09">
        <w:rPr>
          <w:rFonts w:ascii="Times New Roman" w:hAnsi="Times New Roman" w:cs="Times New Roman"/>
          <w:bCs/>
          <w:sz w:val="28"/>
          <w:szCs w:val="28"/>
        </w:rPr>
        <w:t>Ультразвуковое исследование щитовидной железы и органов репродуктивной сферы проводится детям, начиная 7-летнего возраста.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2A09">
        <w:rPr>
          <w:rFonts w:ascii="Times New Roman" w:hAnsi="Times New Roman" w:cs="Times New Roman"/>
          <w:bCs/>
          <w:sz w:val="28"/>
          <w:szCs w:val="28"/>
        </w:rPr>
        <w:t xml:space="preserve">Ультразвуковое исследование тазобедренных суставов и нейросонография </w:t>
      </w:r>
      <w:r w:rsidRPr="00922A09">
        <w:rPr>
          <w:rFonts w:ascii="Times New Roman" w:hAnsi="Times New Roman" w:cs="Times New Roman"/>
          <w:bCs/>
          <w:sz w:val="28"/>
          <w:szCs w:val="28"/>
        </w:rPr>
        <w:lastRenderedPageBreak/>
        <w:t>проводится детям первого года жизни в случае отсутствия сведений об их прохождении в истории развития ребенка.</w:t>
      </w:r>
    </w:p>
    <w:p w:rsidR="00297DA3" w:rsidRPr="00006B5E" w:rsidRDefault="00297DA3" w:rsidP="008B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6115" w:rsidRPr="00006B5E" w:rsidRDefault="000B6115" w:rsidP="000B6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618">
        <w:rPr>
          <w:rFonts w:ascii="Times New Roman" w:hAnsi="Times New Roman" w:cs="Times New Roman"/>
          <w:sz w:val="28"/>
          <w:szCs w:val="28"/>
        </w:rPr>
        <w:t>Диспансеризация проводится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297DA3" w:rsidRPr="00006B5E" w:rsidRDefault="00297DA3" w:rsidP="000B6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6115" w:rsidRPr="00006B5E" w:rsidRDefault="000B6115" w:rsidP="0013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является </w:t>
      </w:r>
      <w:r w:rsidRPr="00297DA3">
        <w:rPr>
          <w:rFonts w:ascii="Times New Roman" w:hAnsi="Times New Roman" w:cs="Times New Roman"/>
          <w:b/>
          <w:sz w:val="28"/>
          <w:szCs w:val="28"/>
        </w:rPr>
        <w:t>бесплатной</w:t>
      </w:r>
      <w:r>
        <w:rPr>
          <w:rFonts w:ascii="Times New Roman" w:hAnsi="Times New Roman" w:cs="Times New Roman"/>
          <w:sz w:val="28"/>
          <w:szCs w:val="28"/>
        </w:rPr>
        <w:t xml:space="preserve"> для несовершеннолетних и стационарных учреждений (детских домов, интернатов), где содержится ребенок. Расходы медицинских учреждений компенсируются за счет средств обязательного медицинского страхования.</w:t>
      </w:r>
    </w:p>
    <w:p w:rsidR="00006B5E" w:rsidRDefault="00006B5E" w:rsidP="0013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6B5E" w:rsidRPr="00006B5E" w:rsidRDefault="00006B5E" w:rsidP="001310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06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РФ от 15 февраля 2013 года №72н «О проведении диспансеризации пребывающих в стационарных учреждениях детей-сирот и детей, находящихся в трудной жизненной ситуации» можно ознакомиться </w:t>
      </w:r>
      <w:hyperlink r:id="rId5" w:history="1">
        <w:r w:rsidRPr="00006B5E">
          <w:rPr>
            <w:rStyle w:val="a5"/>
            <w:rFonts w:ascii="Times New Roman" w:hAnsi="Times New Roman" w:cs="Times New Roman"/>
            <w:sz w:val="28"/>
            <w:szCs w:val="28"/>
          </w:rPr>
          <w:t>здесь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310EE" w:rsidRPr="001F4618" w:rsidRDefault="001310EE" w:rsidP="001310E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310EE" w:rsidRPr="001F4618" w:rsidSect="008B39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9E4"/>
    <w:multiLevelType w:val="hybridMultilevel"/>
    <w:tmpl w:val="B624FF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442CA2"/>
    <w:multiLevelType w:val="hybridMultilevel"/>
    <w:tmpl w:val="06E83DA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5D1335"/>
    <w:rsid w:val="00006B5E"/>
    <w:rsid w:val="000B6115"/>
    <w:rsid w:val="001010DA"/>
    <w:rsid w:val="001310EE"/>
    <w:rsid w:val="001C3D5C"/>
    <w:rsid w:val="001F4618"/>
    <w:rsid w:val="002109C6"/>
    <w:rsid w:val="00297DA3"/>
    <w:rsid w:val="00517343"/>
    <w:rsid w:val="0056536B"/>
    <w:rsid w:val="005D1335"/>
    <w:rsid w:val="00707428"/>
    <w:rsid w:val="00722010"/>
    <w:rsid w:val="00861774"/>
    <w:rsid w:val="008B3915"/>
    <w:rsid w:val="00A75C08"/>
    <w:rsid w:val="00C34898"/>
    <w:rsid w:val="00F7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D13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8B39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6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0;&#1088;&#1072;&#1074;&#1095;&#1077;&#1085;&#1082;&#1086;&#1044;&#1040;\&#1056;&#1072;&#1073;&#1086;&#1095;&#1080;&#1081;%20&#1089;&#1090;&#1086;&#1083;\&#1044;&#1086;&#1082;&#1091;&#1084;&#1077;&#1085;&#1090;&#1099;%20&#1087;&#1086;%20&#1076;&#1080;&#1089;&#1087;&#1072;&#1085;&#1089;&#1077;&#1088;&#1080;&#1079;&#1072;&#1094;&#1080;&#1080;\&#1055;&#1088;&#1080;&#1082;&#1072;&#1079;%20&#8470;%2072&#108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КравченкоДА</dc:creator>
  <cp:keywords/>
  <dc:description/>
  <cp:lastModifiedBy>КравченкоДА</cp:lastModifiedBy>
  <cp:revision>2</cp:revision>
  <dcterms:created xsi:type="dcterms:W3CDTF">2017-03-23T10:38:00Z</dcterms:created>
  <dcterms:modified xsi:type="dcterms:W3CDTF">2017-03-23T10:38:00Z</dcterms:modified>
</cp:coreProperties>
</file>