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806" w:rsidRDefault="005D68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D6806" w:rsidRDefault="005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ЧЕЛЯБИНСКОЙ ОБЛАСТИ</w:t>
      </w:r>
    </w:p>
    <w:p w:rsidR="005D6806" w:rsidRDefault="005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D6806" w:rsidRDefault="005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5D6806" w:rsidRDefault="005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июня 2013 г. N 121-П</w:t>
      </w:r>
    </w:p>
    <w:p w:rsidR="005D6806" w:rsidRDefault="005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D6806" w:rsidRDefault="005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постановление Правительства</w:t>
      </w:r>
    </w:p>
    <w:p w:rsidR="005D6806" w:rsidRDefault="005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Челябинской области от 15.02.2012 г. N 40-П</w:t>
      </w:r>
    </w:p>
    <w:p w:rsidR="005D6806" w:rsidRDefault="005D6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D6806" w:rsidRDefault="005D68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Челябинской области</w:t>
      </w:r>
    </w:p>
    <w:p w:rsidR="005D6806" w:rsidRDefault="005D68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ПОСТАНОВЛЯЕТ:</w:t>
      </w:r>
    </w:p>
    <w:p w:rsidR="005D6806" w:rsidRDefault="005D6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D6806" w:rsidRDefault="005D68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в </w:t>
      </w:r>
      <w:hyperlink r:id="rId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Челябинской области от 15.02.2012 г. N 40-П "О Комиссии по разработке территориальной программы обязательного медицинского страхования в Челябинской области" (Южноуральская панорама, 3 апреля 2012 г., N 45, спецвыпуск N 9) следующие изменения:</w:t>
      </w:r>
    </w:p>
    <w:p w:rsidR="005D6806" w:rsidRDefault="005D68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5" w:history="1">
        <w:r>
          <w:rPr>
            <w:rFonts w:ascii="Calibri" w:hAnsi="Calibri" w:cs="Calibri"/>
            <w:color w:val="0000FF"/>
          </w:rPr>
          <w:t>преамбулу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5D6806" w:rsidRDefault="005D68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"В соответствии с </w:t>
      </w:r>
      <w:hyperlink r:id="rId6" w:history="1">
        <w:r>
          <w:rPr>
            <w:rFonts w:ascii="Calibri" w:hAnsi="Calibri" w:cs="Calibri"/>
            <w:color w:val="0000FF"/>
          </w:rPr>
          <w:t>частью 9 статьи 36</w:t>
        </w:r>
      </w:hyperlink>
      <w:r>
        <w:rPr>
          <w:rFonts w:ascii="Calibri" w:hAnsi="Calibri" w:cs="Calibri"/>
        </w:rPr>
        <w:t xml:space="preserve"> Федерального закона "Об обязательном медицинском страховании в Российской Федерации", </w:t>
      </w:r>
      <w:hyperlink r:id="rId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28 февраля 2011 г. N 158н "Об утверждении Правил обязательного медицинского страхования";</w:t>
      </w:r>
    </w:p>
    <w:p w:rsidR="005D6806" w:rsidRDefault="005D68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</w:t>
      </w:r>
      <w:hyperlink r:id="rId8" w:history="1">
        <w:r>
          <w:rPr>
            <w:rFonts w:ascii="Calibri" w:hAnsi="Calibri" w:cs="Calibri"/>
            <w:color w:val="0000FF"/>
          </w:rPr>
          <w:t>составе</w:t>
        </w:r>
      </w:hyperlink>
      <w:r>
        <w:rPr>
          <w:rFonts w:ascii="Calibri" w:hAnsi="Calibri" w:cs="Calibri"/>
        </w:rPr>
        <w:t xml:space="preserve"> Комиссии по разработке территориальной программы обязательного медицинского страхования в Челябинской области (далее именуется - Комиссия), утвержденном указанным постановлением:</w:t>
      </w:r>
    </w:p>
    <w:p w:rsidR="005D6806" w:rsidRDefault="005D68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включить в </w:t>
      </w:r>
      <w:hyperlink r:id="rId9" w:history="1">
        <w:r>
          <w:rPr>
            <w:rFonts w:ascii="Calibri" w:hAnsi="Calibri" w:cs="Calibri"/>
            <w:color w:val="0000FF"/>
          </w:rPr>
          <w:t>состав</w:t>
        </w:r>
      </w:hyperlink>
      <w:r>
        <w:rPr>
          <w:rFonts w:ascii="Calibri" w:hAnsi="Calibri" w:cs="Calibri"/>
        </w:rPr>
        <w:t xml:space="preserve"> Комиссии следующих лиц:</w:t>
      </w:r>
    </w:p>
    <w:p w:rsidR="005D6806" w:rsidRDefault="005D6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14"/>
        <w:gridCol w:w="330"/>
        <w:gridCol w:w="7483"/>
      </w:tblGrid>
      <w:tr w:rsidR="005D680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14" w:type="dxa"/>
          </w:tcPr>
          <w:p w:rsidR="005D6806" w:rsidRDefault="005D6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Тарасов Д.А.</w:t>
            </w:r>
          </w:p>
        </w:tc>
        <w:tc>
          <w:tcPr>
            <w:tcW w:w="330" w:type="dxa"/>
          </w:tcPr>
          <w:p w:rsidR="005D6806" w:rsidRDefault="005D6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483" w:type="dxa"/>
          </w:tcPr>
          <w:p w:rsidR="005D6806" w:rsidRDefault="005D6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исполняющий обязанности Министра здравоохранения Челябинской области, председатель Комиссии</w:t>
            </w:r>
          </w:p>
        </w:tc>
      </w:tr>
      <w:tr w:rsidR="005D680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14" w:type="dxa"/>
          </w:tcPr>
          <w:p w:rsidR="005D6806" w:rsidRDefault="005D6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Ткачева А.Г.</w:t>
            </w:r>
          </w:p>
        </w:tc>
        <w:tc>
          <w:tcPr>
            <w:tcW w:w="330" w:type="dxa"/>
          </w:tcPr>
          <w:p w:rsidR="005D6806" w:rsidRDefault="005D6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483" w:type="dxa"/>
          </w:tcPr>
          <w:p w:rsidR="005D6806" w:rsidRDefault="005D6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заместитель Министра здравоохранения Челябинской области, заместитель председателя Комиссии</w:t>
            </w:r>
          </w:p>
        </w:tc>
      </w:tr>
      <w:tr w:rsidR="005D680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14" w:type="dxa"/>
          </w:tcPr>
          <w:p w:rsidR="005D6806" w:rsidRDefault="005D6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Важенин А.В.</w:t>
            </w:r>
          </w:p>
        </w:tc>
        <w:tc>
          <w:tcPr>
            <w:tcW w:w="330" w:type="dxa"/>
          </w:tcPr>
          <w:p w:rsidR="005D6806" w:rsidRDefault="005D6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483" w:type="dxa"/>
          </w:tcPr>
          <w:p w:rsidR="005D6806" w:rsidRDefault="005D6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территориального отделения общероссийской общественной организации "Общество врачей России" (по согласованию)</w:t>
            </w:r>
          </w:p>
        </w:tc>
      </w:tr>
      <w:tr w:rsidR="005D680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14" w:type="dxa"/>
          </w:tcPr>
          <w:p w:rsidR="005D6806" w:rsidRDefault="005D6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Емельянова Н.Е.</w:t>
            </w:r>
          </w:p>
        </w:tc>
        <w:tc>
          <w:tcPr>
            <w:tcW w:w="330" w:type="dxa"/>
          </w:tcPr>
          <w:p w:rsidR="005D6806" w:rsidRDefault="005D6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483" w:type="dxa"/>
          </w:tcPr>
          <w:p w:rsidR="005D6806" w:rsidRDefault="005D6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филиала общества с ограниченной ответственностью "Альфастрахование-МС" (по согласованию)</w:t>
            </w:r>
          </w:p>
        </w:tc>
      </w:tr>
      <w:tr w:rsidR="005D680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14" w:type="dxa"/>
          </w:tcPr>
          <w:p w:rsidR="005D6806" w:rsidRDefault="005D6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Синицын С.П.</w:t>
            </w:r>
          </w:p>
        </w:tc>
        <w:tc>
          <w:tcPr>
            <w:tcW w:w="330" w:type="dxa"/>
          </w:tcPr>
          <w:p w:rsidR="005D6806" w:rsidRDefault="005D6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483" w:type="dxa"/>
          </w:tcPr>
          <w:p w:rsidR="005D6806" w:rsidRDefault="005D6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Челябинской областной общественной организации врачей-терапевтов (по согласованию)</w:t>
            </w:r>
          </w:p>
        </w:tc>
      </w:tr>
      <w:tr w:rsidR="005D680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14" w:type="dxa"/>
          </w:tcPr>
          <w:p w:rsidR="005D6806" w:rsidRDefault="005D6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Чабан Т.Я.</w:t>
            </w:r>
          </w:p>
        </w:tc>
        <w:tc>
          <w:tcPr>
            <w:tcW w:w="330" w:type="dxa"/>
          </w:tcPr>
          <w:p w:rsidR="005D6806" w:rsidRDefault="005D6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483" w:type="dxa"/>
          </w:tcPr>
          <w:p w:rsidR="005D6806" w:rsidRDefault="005D6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главный врач муниципального лечебно-профилактического учреждения </w:t>
            </w:r>
            <w:r>
              <w:rPr>
                <w:rFonts w:ascii="Calibri" w:hAnsi="Calibri" w:cs="Calibri"/>
              </w:rPr>
              <w:lastRenderedPageBreak/>
              <w:t>здравоохранения "Городская больница N 1 Копейского городского округа" (по согласованию);</w:t>
            </w:r>
          </w:p>
        </w:tc>
      </w:tr>
    </w:tbl>
    <w:p w:rsidR="005D6806" w:rsidRDefault="005D6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D6806" w:rsidRDefault="005D68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исключить из состава Комиссии </w:t>
      </w:r>
      <w:hyperlink r:id="rId10" w:history="1">
        <w:r>
          <w:rPr>
            <w:rFonts w:ascii="Calibri" w:hAnsi="Calibri" w:cs="Calibri"/>
            <w:color w:val="0000FF"/>
          </w:rPr>
          <w:t>Безину В.А</w:t>
        </w:r>
      </w:hyperlink>
      <w:r>
        <w:rPr>
          <w:rFonts w:ascii="Calibri" w:hAnsi="Calibri" w:cs="Calibri"/>
        </w:rPr>
        <w:t xml:space="preserve">., </w:t>
      </w:r>
      <w:hyperlink r:id="rId11" w:history="1">
        <w:r>
          <w:rPr>
            <w:rFonts w:ascii="Calibri" w:hAnsi="Calibri" w:cs="Calibri"/>
            <w:color w:val="0000FF"/>
          </w:rPr>
          <w:t>Борисова В.М</w:t>
        </w:r>
      </w:hyperlink>
      <w:r>
        <w:rPr>
          <w:rFonts w:ascii="Calibri" w:hAnsi="Calibri" w:cs="Calibri"/>
        </w:rPr>
        <w:t xml:space="preserve">., </w:t>
      </w:r>
      <w:hyperlink r:id="rId12" w:history="1">
        <w:r>
          <w:rPr>
            <w:rFonts w:ascii="Calibri" w:hAnsi="Calibri" w:cs="Calibri"/>
            <w:color w:val="0000FF"/>
          </w:rPr>
          <w:t>Тесленко В.Р</w:t>
        </w:r>
      </w:hyperlink>
      <w:r>
        <w:rPr>
          <w:rFonts w:ascii="Calibri" w:hAnsi="Calibri" w:cs="Calibri"/>
        </w:rPr>
        <w:t xml:space="preserve">., </w:t>
      </w:r>
      <w:hyperlink r:id="rId13" w:history="1">
        <w:r>
          <w:rPr>
            <w:rFonts w:ascii="Calibri" w:hAnsi="Calibri" w:cs="Calibri"/>
            <w:color w:val="0000FF"/>
          </w:rPr>
          <w:t>Уфимцева С.</w:t>
        </w:r>
        <w:proofErr w:type="gramStart"/>
        <w:r>
          <w:rPr>
            <w:rFonts w:ascii="Calibri" w:hAnsi="Calibri" w:cs="Calibri"/>
            <w:color w:val="0000FF"/>
          </w:rPr>
          <w:t>С</w:t>
        </w:r>
        <w:proofErr w:type="gramEnd"/>
      </w:hyperlink>
      <w:r>
        <w:rPr>
          <w:rFonts w:ascii="Calibri" w:hAnsi="Calibri" w:cs="Calibri"/>
        </w:rPr>
        <w:t>.</w:t>
      </w:r>
    </w:p>
    <w:p w:rsidR="005D6806" w:rsidRDefault="005D6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D6806" w:rsidRDefault="005D68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подлежит официальному опубликованию.</w:t>
      </w:r>
    </w:p>
    <w:p w:rsidR="005D6806" w:rsidRDefault="005D6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D6806" w:rsidRDefault="005D68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5D6806" w:rsidRDefault="005D68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</w:t>
      </w:r>
    </w:p>
    <w:p w:rsidR="005D6806" w:rsidRDefault="005D68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Челябинской области</w:t>
      </w:r>
    </w:p>
    <w:p w:rsidR="005D6806" w:rsidRDefault="005D68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С.Л.КОМЯКОВ</w:t>
      </w:r>
    </w:p>
    <w:p w:rsidR="005D6806" w:rsidRDefault="005D6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D6806" w:rsidRDefault="005D6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D6806" w:rsidRDefault="005D680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234C9" w:rsidRDefault="00C234C9"/>
    <w:sectPr w:rsidR="00C234C9" w:rsidSect="00511C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5D6806"/>
    <w:rsid w:val="005D6806"/>
    <w:rsid w:val="00C23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732E6799600E7CB935F3812D5B3D24FDA76DF656747F8F3872975FC1DDD40834B0CCA6FA7F783AFAA461G4LEI" TargetMode="External"/><Relationship Id="rId13" Type="http://schemas.openxmlformats.org/officeDocument/2006/relationships/hyperlink" Target="consultantplus://offline/ref=F7732E6799600E7CB935F3812D5B3D24FDA76DF656747F8F3872975FC1DDD40834B0CCA6FA7F783AFAA461G4L9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7732E6799600E7CB935ED8C3B37622FF5A835F3547D74DE6C2DCC0296GDL4I" TargetMode="External"/><Relationship Id="rId12" Type="http://schemas.openxmlformats.org/officeDocument/2006/relationships/hyperlink" Target="consultantplus://offline/ref=F7732E6799600E7CB935F3812D5B3D24FDA76DF656747F8F3872975FC1DDD40834B0CCA6FA7F783AFAA461G4L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732E6799600E7CB935ED8C3B37622FF5A831FB557B74DE6C2DCC0296D4DE5F73FF95E4BE727E3EGFL9I" TargetMode="External"/><Relationship Id="rId11" Type="http://schemas.openxmlformats.org/officeDocument/2006/relationships/hyperlink" Target="consultantplus://offline/ref=F7732E6799600E7CB935F3812D5B3D24FDA76DF656747F8F3872975FC1DDD40834B0CCA6FA7F783AFAA461G4L4I" TargetMode="External"/><Relationship Id="rId5" Type="http://schemas.openxmlformats.org/officeDocument/2006/relationships/hyperlink" Target="consultantplus://offline/ref=F7732E6799600E7CB935F3812D5B3D24FDA76DF656747F8F3872975FC1DDD40834B0CCA6FA7F783AFAA460G4L8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7732E6799600E7CB935F3812D5B3D24FDA76DF656747F8F3872975FC1DDD40834B0CCA6FA7F783AFAA461G4LBI" TargetMode="External"/><Relationship Id="rId4" Type="http://schemas.openxmlformats.org/officeDocument/2006/relationships/hyperlink" Target="consultantplus://offline/ref=F7732E6799600E7CB935F3812D5B3D24FDA76DF656747F8F3872975FC1DDD408G3L4I" TargetMode="External"/><Relationship Id="rId9" Type="http://schemas.openxmlformats.org/officeDocument/2006/relationships/hyperlink" Target="consultantplus://offline/ref=F7732E6799600E7CB935F3812D5B3D24FDA76DF656747F8F3872975FC1DDD40834B0CCA6FA7F783AFAA461G4LE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2845</Characters>
  <Application>Microsoft Office Word</Application>
  <DocSecurity>0</DocSecurity>
  <Lines>23</Lines>
  <Paragraphs>6</Paragraphs>
  <ScaleCrop>false</ScaleCrop>
  <Company>FOMS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ДроздецкаяМЮ</dc:creator>
  <cp:keywords/>
  <dc:description/>
  <cp:lastModifiedBy>ДроздецкаяМЮ</cp:lastModifiedBy>
  <cp:revision>1</cp:revision>
  <dcterms:created xsi:type="dcterms:W3CDTF">2014-04-10T08:11:00Z</dcterms:created>
  <dcterms:modified xsi:type="dcterms:W3CDTF">2014-04-10T08:11:00Z</dcterms:modified>
</cp:coreProperties>
</file>