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мая 2013 г. N 4180/91-и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соблюдения прав застрахованных лиц при оказании им медицинской помощи прошу довести до сведения медицинских организаций, осуществляющих деятельность в сфере обязательного медицинского страхования на территории субъекта Российской Федерации, о недопустимости отказа в оказании медицинской помощи застрахованным лицам с универсальной электронной картой.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Универсальная электронная карта, содержащая </w:t>
      </w:r>
      <w:hyperlink r:id="rId4" w:history="1">
        <w:r>
          <w:rPr>
            <w:rFonts w:ascii="Calibri" w:hAnsi="Calibri" w:cs="Calibri"/>
            <w:color w:val="0000FF"/>
          </w:rPr>
          <w:t>полис</w:t>
        </w:r>
      </w:hyperlink>
      <w:r>
        <w:rPr>
          <w:rFonts w:ascii="Calibri" w:hAnsi="Calibri" w:cs="Calibri"/>
        </w:rPr>
        <w:t xml:space="preserve"> обязательного медицинского страхования, должна приниматься к обслуживанию наравне с </w:t>
      </w:r>
      <w:hyperlink r:id="rId5" w:history="1">
        <w:r>
          <w:rPr>
            <w:rFonts w:ascii="Calibri" w:hAnsi="Calibri" w:cs="Calibri"/>
            <w:color w:val="0000FF"/>
          </w:rPr>
          <w:t>полисом</w:t>
        </w:r>
      </w:hyperlink>
      <w:r>
        <w:rPr>
          <w:rFonts w:ascii="Calibri" w:hAnsi="Calibri" w:cs="Calibri"/>
        </w:rPr>
        <w:t xml:space="preserve"> обязательного медицинского страхования в бумажной или электронной форме.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прошу довести до медицинских организаций информацию об универсальной электронной карте, направленную </w:t>
      </w:r>
      <w:hyperlink r:id="rId6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Федерального фонда обязательного медицинского страхования от 13.02.2013 N 1214/91-и.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A3A" w:rsidRDefault="00C5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A3A" w:rsidRDefault="00C52A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D8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2A3A"/>
    <w:rsid w:val="00C234C9"/>
    <w:rsid w:val="00C5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7ADD3BBA966A38BE0173272F2914C6AA811FC666851BCFE881210m3V2I" TargetMode="External"/><Relationship Id="rId5" Type="http://schemas.openxmlformats.org/officeDocument/2006/relationships/hyperlink" Target="consultantplus://offline/ref=8997ADD3BBA966A38BE0173272F2914C6BAF10FD666851BCFE881210320F3C495D51EA9B1000C0m0V0I" TargetMode="External"/><Relationship Id="rId4" Type="http://schemas.openxmlformats.org/officeDocument/2006/relationships/hyperlink" Target="consultantplus://offline/ref=8997ADD3BBA966A38BE0173272F2914C6AAE12F8686851BCFE881210320F3C495D51EA9B1005C8m0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FOMS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2014-04-10T08:21:00Z</dcterms:created>
  <dcterms:modified xsi:type="dcterms:W3CDTF">2014-04-10T08:22:00Z</dcterms:modified>
</cp:coreProperties>
</file>