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1E" w:rsidRDefault="00CB6F1E">
      <w:pPr>
        <w:widowControl w:val="0"/>
        <w:autoSpaceDE w:val="0"/>
        <w:autoSpaceDN w:val="0"/>
        <w:adjustRightInd w:val="0"/>
        <w:spacing w:after="0" w:line="240" w:lineRule="auto"/>
        <w:jc w:val="both"/>
        <w:outlineLvl w:val="0"/>
        <w:rPr>
          <w:rFonts w:ascii="Calibri" w:hAnsi="Calibri" w:cs="Calibri"/>
        </w:rPr>
      </w:pPr>
    </w:p>
    <w:p w:rsidR="00CB6F1E" w:rsidRDefault="00CB6F1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B6F1E" w:rsidRDefault="00CB6F1E">
      <w:pPr>
        <w:widowControl w:val="0"/>
        <w:autoSpaceDE w:val="0"/>
        <w:autoSpaceDN w:val="0"/>
        <w:adjustRightInd w:val="0"/>
        <w:spacing w:after="0" w:line="240" w:lineRule="auto"/>
        <w:jc w:val="center"/>
        <w:rPr>
          <w:rFonts w:ascii="Calibri" w:hAnsi="Calibri" w:cs="Calibri"/>
          <w:b/>
          <w:bCs/>
        </w:rPr>
      </w:pP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октября 2013 г. N 932</w:t>
      </w:r>
    </w:p>
    <w:p w:rsidR="00CB6F1E" w:rsidRDefault="00CB6F1E">
      <w:pPr>
        <w:widowControl w:val="0"/>
        <w:autoSpaceDE w:val="0"/>
        <w:autoSpaceDN w:val="0"/>
        <w:adjustRightInd w:val="0"/>
        <w:spacing w:after="0" w:line="240" w:lineRule="auto"/>
        <w:jc w:val="center"/>
        <w:rPr>
          <w:rFonts w:ascii="Calibri" w:hAnsi="Calibri" w:cs="Calibri"/>
          <w:b/>
          <w:bCs/>
        </w:rPr>
      </w:pP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2014 ГОД И НА ПЛАНОВЫЙ ПЕРИОД</w:t>
      </w: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29.05.2014 N 489)</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7"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2014 год и на плановый период 2015 и 2016 годов.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2014 г. - доклад о реализации в 2013 году </w:t>
      </w:r>
      <w:hyperlink w:anchor="Par37" w:history="1">
        <w:r>
          <w:rPr>
            <w:rFonts w:ascii="Calibri" w:hAnsi="Calibri" w:cs="Calibri"/>
            <w:color w:val="0000FF"/>
          </w:rPr>
          <w:t>Программы</w:t>
        </w:r>
      </w:hyperlink>
      <w:r>
        <w:rPr>
          <w:rFonts w:ascii="Calibri" w:hAnsi="Calibri" w:cs="Calibri"/>
        </w:rPr>
        <w:t xml:space="preserve"> государственных гарантий оказания гражданам Российской Федерации бесплатной медицинской помощи на 2013 год и на плановый период 2014 и 2015 годов;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15 сентября 2014 г. - проект программы государственных гарантий бесплатного оказания гражданам медицинской помощи на 2015 год и на плановый период 2016 и 2017 годов;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давать разъяснения по вопросам </w:t>
      </w:r>
      <w:hyperlink r:id="rId5" w:history="1">
        <w:r>
          <w:rPr>
            <w:rFonts w:ascii="Calibri" w:hAnsi="Calibri" w:cs="Calibri"/>
            <w:color w:val="0000FF"/>
          </w:rPr>
          <w:t>формирования</w:t>
        </w:r>
      </w:hyperlink>
      <w:r>
        <w:rPr>
          <w:rFonts w:ascii="Calibri" w:hAnsi="Calibri" w:cs="Calibri"/>
        </w:rPr>
        <w:t xml:space="preserve">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2014 год и на плановый период 2015 и 2016 годов;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w:t>
      </w:r>
      <w:hyperlink r:id="rId6"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2014 год и на плановый период 2015 и 2016 годов,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25 декабря 2013 г. территориальные программы государственных гарантий бесплатного оказания гражданам медицинской помощи на 2014 год и на плановый период 2015 и 2016 годов.</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B6F1E" w:rsidRDefault="00CB6F1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6F1E" w:rsidRDefault="00CB6F1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Утверждена</w:t>
      </w:r>
    </w:p>
    <w:p w:rsidR="00CB6F1E" w:rsidRDefault="00CB6F1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B6F1E" w:rsidRDefault="00CB6F1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6F1E" w:rsidRDefault="00CB6F1E">
      <w:pPr>
        <w:widowControl w:val="0"/>
        <w:autoSpaceDE w:val="0"/>
        <w:autoSpaceDN w:val="0"/>
        <w:adjustRightInd w:val="0"/>
        <w:spacing w:after="0" w:line="240" w:lineRule="auto"/>
        <w:jc w:val="right"/>
        <w:rPr>
          <w:rFonts w:ascii="Calibri" w:hAnsi="Calibri" w:cs="Calibri"/>
        </w:rPr>
      </w:pPr>
      <w:r>
        <w:rPr>
          <w:rFonts w:ascii="Calibri" w:hAnsi="Calibri" w:cs="Calibri"/>
        </w:rPr>
        <w:t>от 18 октября 2013 г. N 932</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lastRenderedPageBreak/>
        <w:t>ПРОГРАММА</w:t>
      </w: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2014 ГОД И НА ПЛАНОВЫЙ ПЕРИОД</w:t>
      </w:r>
    </w:p>
    <w:p w:rsidR="00CB6F1E" w:rsidRDefault="00CB6F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29.05.2014 N 489)</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Общие положения</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8"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9"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(далее - территориальная программа).</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Виды, условия и формы оказания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бесплатно предоставляются:</w:t>
      </w:r>
    </w:p>
    <w:p w:rsidR="00CB6F1E" w:rsidRDefault="00CB6F1E">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первичная</w:t>
        </w:r>
      </w:hyperlink>
      <w:r>
        <w:rPr>
          <w:rFonts w:ascii="Calibri" w:hAnsi="Calibri" w:cs="Calibri"/>
        </w:rPr>
        <w:t xml:space="preserve"> медико-санитарная помощь, в том числе первичная доврачебная, первичная врачебная и первичная специализированная;</w:t>
      </w:r>
    </w:p>
    <w:p w:rsidR="00CB6F1E" w:rsidRDefault="00CB6F1E">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CB6F1E" w:rsidRDefault="00CB6F1E">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CB6F1E" w:rsidRDefault="00CB6F1E">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паллиативная</w:t>
        </w:r>
      </w:hyperlink>
      <w:r>
        <w:rPr>
          <w:rFonts w:ascii="Calibri" w:hAnsi="Calibri" w:cs="Calibri"/>
        </w:rPr>
        <w:t xml:space="preserve"> медицинская помощь в медицинских организациях.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5"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w:t>
      </w:r>
      <w:hyperlink r:id="rId16"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B6F1E" w:rsidRDefault="00CB6F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29.05.2014 N 489)</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До 1 января 2015 г. применяется перечень видов высокотехнологичной медицинской помощи, утвержденный Министерством здравоохранения Российской Федерации, а с 1 января 2015 г. - перечень видов высокотехнологичной медицинской помощи, предусмотренный в рамках Программы.</w:t>
      </w:r>
    </w:p>
    <w:p w:rsidR="00CB6F1E" w:rsidRDefault="00CB6F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29.05.2014 N 489)</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w:t>
      </w:r>
      <w:r>
        <w:rPr>
          <w:rFonts w:ascii="Calibri" w:hAnsi="Calibri" w:cs="Calibri"/>
        </w:rPr>
        <w:lastRenderedPageBreak/>
        <w:t>определенное время не повлечет за собой ухудшение состояния пациента, угрозу его жизни и здоровью.</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5" w:name="Par78"/>
      <w:bookmarkEnd w:id="5"/>
      <w:r>
        <w:rPr>
          <w:rFonts w:ascii="Calibri" w:hAnsi="Calibri" w:cs="Calibri"/>
        </w:rPr>
        <w:t>III. Перечень заболеваний и состояний, оказание</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осуществляется бесплатно</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110" w:history="1">
        <w:r>
          <w:rPr>
            <w:rFonts w:ascii="Calibri" w:hAnsi="Calibri" w:cs="Calibri"/>
            <w:color w:val="0000FF"/>
          </w:rPr>
          <w:t>разделом IV</w:t>
        </w:r>
      </w:hyperlink>
      <w:r>
        <w:rPr>
          <w:rFonts w:ascii="Calibri" w:hAnsi="Calibri" w:cs="Calibri"/>
        </w:rPr>
        <w:t xml:space="preserve"> Программы);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IV. Финансовое обеспечение Программы</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обязательного медицинского страхования в рамках </w:t>
      </w:r>
      <w:hyperlink r:id="rId1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w:t>
      </w:r>
      <w:r>
        <w:rPr>
          <w:rFonts w:ascii="Calibri" w:hAnsi="Calibri" w:cs="Calibri"/>
        </w:rPr>
        <w:lastRenderedPageBreak/>
        <w:t xml:space="preserve">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до 1 января 2015 г.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8"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B6F1E" w:rsidRDefault="00CB6F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29.05.2014 N 489)</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финансовое обеспечение которых до 1 января 2015 г. осуществляется за счет бюджетных ассигнований федерального бюджета и бюджетов субъектов Российской Федерации.</w:t>
      </w:r>
    </w:p>
    <w:p w:rsidR="00CB6F1E" w:rsidRDefault="00CB6F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29.05.2014 N 489)</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федеральными медицинскими организациями по </w:t>
      </w:r>
      <w:hyperlink r:id="rId22"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24"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являющейся частью специализированной медицинской помощи, включенной в перечень видов высокотехнологичной медицинской помощи, финансовое обеспечение которых до 1 января 2015 г. осуществляется за счет бюджетных ассигнований федерального бюджета и бюджетов субъектов Российской Федерации, в том числе путем предоставления субсидий бюджетам субъектов Российской Федерации;</w:t>
      </w:r>
    </w:p>
    <w:p w:rsidR="00CB6F1E" w:rsidRDefault="00CB6F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29.05.2014 N 489)</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6"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7"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 финансовое обеспечение:</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2015 г.).</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бюджетных ассигнований бюджетов субъектов Российской Федерации осуществляется: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0"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1"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w:t>
      </w:r>
      <w:r>
        <w:rPr>
          <w:rFonts w:ascii="Calibri" w:hAnsi="Calibri" w:cs="Calibri"/>
        </w:rPr>
        <w:lastRenderedPageBreak/>
        <w:t xml:space="preserve">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w:t>
      </w:r>
      <w:hyperlink r:id="rId32"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7" w:name="Par147"/>
      <w:bookmarkEnd w:id="7"/>
      <w:r>
        <w:rPr>
          <w:rFonts w:ascii="Calibri" w:hAnsi="Calibri" w:cs="Calibri"/>
        </w:rPr>
        <w:t>V. Средние нормативы объема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2014 год - 0,665 пациенто-дня на 1 жителя, в рамках базовой программы обязательного медицинского страхования - 0,55 пациенто-дня на 1 застрахованное лицо, на 2015 год - 0,71 пациенто-дня на 1 жителя, в рамках базовой программы обязательного медицинского страхования - 0,59 пациенто-дня на 1 застрахованное лицо, на 2016 год - 0,735 пациенто-дня на 1 жителя, в рамках базовой программы обязательного медицинского страхования - 0,61 пациенто-дня на 1 застрахованное лицо;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w:t>
      </w:r>
      <w:r>
        <w:rPr>
          <w:rFonts w:ascii="Calibri" w:hAnsi="Calibri" w:cs="Calibri"/>
        </w:rPr>
        <w:lastRenderedPageBreak/>
        <w:t>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 на 2015 год - 0,033 койко-дня на 1 застрахованное лицо, на 2016 год - 0,039 койко-дня на 1 застрахованное лицо;</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w:t>
      </w:r>
      <w:hyperlink r:id="rId33" w:history="1">
        <w:r>
          <w:rPr>
            <w:rFonts w:ascii="Calibri" w:hAnsi="Calibri" w:cs="Calibri"/>
            <w:color w:val="0000FF"/>
          </w:rPr>
          <w:t>порядками</w:t>
        </w:r>
      </w:hyperlink>
      <w:r>
        <w:rPr>
          <w:rFonts w:ascii="Calibri" w:hAnsi="Calibri" w:cs="Calibri"/>
        </w:rPr>
        <w:t xml:space="preserve"> оказания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8" w:name="Par161"/>
      <w:bookmarkEnd w:id="8"/>
      <w:r>
        <w:rPr>
          <w:rFonts w:ascii="Calibri" w:hAnsi="Calibri" w:cs="Calibri"/>
        </w:rPr>
        <w:t>VI. Средние нормативы финансовых затрат на единицу</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объема медицинской помощи, средние подушевые нормативы</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способы оплаты медицинской помощи,</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формирования и структура тарифов</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на оплату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2014 год составляют:</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- 1507,4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- 360 рублей, за счет средств обязательного медицинского страхования - 318,4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случай госпитализации в медицинских организациях (их структурных подразделениях), </w:t>
      </w:r>
      <w:r>
        <w:rPr>
          <w:rFonts w:ascii="Calibri" w:hAnsi="Calibri" w:cs="Calibri"/>
        </w:rPr>
        <w:lastRenderedPageBreak/>
        <w:t>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- 19186,2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- 1654,3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- 1582,8 рубля на 2015 год, 1635,6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Par147" w:history="1">
        <w:r>
          <w:rPr>
            <w:rFonts w:ascii="Calibri" w:hAnsi="Calibri" w:cs="Calibri"/>
            <w:color w:val="0000FF"/>
          </w:rPr>
          <w:t>разделом V</w:t>
        </w:r>
      </w:hyperlink>
      <w:r>
        <w:rPr>
          <w:rFonts w:ascii="Calibri" w:hAnsi="Calibri" w:cs="Calibri"/>
        </w:rPr>
        <w:t xml:space="preserve"> Программы и настоящим разделом, с учетом соответствующих районных коэффициентов.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предусмотренные Программой (без учета </w:t>
      </w:r>
      <w:r>
        <w:rPr>
          <w:rFonts w:ascii="Calibri" w:hAnsi="Calibri" w:cs="Calibri"/>
        </w:rPr>
        <w:lastRenderedPageBreak/>
        <w:t>расходов федерального бюджета), составляют:</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- 10294,4 рубля, в 2015 году - 12096,7 рубля, в 2016 году - 12642,1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 рубля, в 2016 году - 8863,2 рубля.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5"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территориальной программы обязательного медицинского страхования </w:t>
      </w:r>
      <w:r>
        <w:rPr>
          <w:rFonts w:ascii="Calibri" w:hAnsi="Calibri" w:cs="Calibri"/>
        </w:rPr>
        <w:lastRenderedPageBreak/>
        <w:t>применяются следующие способы оплаты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9" w:name="Par208"/>
      <w:bookmarkEnd w:id="9"/>
      <w:r>
        <w:rPr>
          <w:rFonts w:ascii="Calibri" w:hAnsi="Calibri" w:cs="Calibri"/>
        </w:rPr>
        <w:t>VII. Требования к территориальной программе</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в части определения порядка, условий предоставления</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критериев доступности</w:t>
      </w:r>
    </w:p>
    <w:p w:rsidR="00CB6F1E" w:rsidRDefault="00CB6F1E">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w:t>
      </w:r>
      <w:hyperlink r:id="rId36"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7" w:history="1">
        <w:r>
          <w:rPr>
            <w:rFonts w:ascii="Calibri" w:hAnsi="Calibri" w:cs="Calibri"/>
            <w:color w:val="0000FF"/>
          </w:rPr>
          <w:t>показаниям</w:t>
        </w:r>
      </w:hyperlink>
      <w:r>
        <w:rPr>
          <w:rFonts w:ascii="Calibri" w:hAnsi="Calibri" w:cs="Calibri"/>
        </w:rPr>
        <w:t xml:space="preserve">, установленным Министерством здравоохранения Российской </w:t>
      </w:r>
      <w:r>
        <w:rPr>
          <w:rFonts w:ascii="Calibri" w:hAnsi="Calibri" w:cs="Calibri"/>
        </w:rPr>
        <w:lastRenderedPageBreak/>
        <w:t>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9"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CB6F1E" w:rsidRDefault="00CB6F1E">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41" w:history="1">
        <w:r>
          <w:rPr>
            <w:rFonts w:ascii="Calibri" w:hAnsi="Calibri" w:cs="Calibri"/>
            <w:color w:val="0000FF"/>
          </w:rPr>
          <w:t>стандарты</w:t>
        </w:r>
      </w:hyperlink>
      <w:r>
        <w:rPr>
          <w:rFonts w:ascii="Calibri" w:hAnsi="Calibri" w:cs="Calibri"/>
        </w:rPr>
        <w:t xml:space="preserve">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jc w:val="center"/>
        <w:outlineLvl w:val="1"/>
        <w:rPr>
          <w:rFonts w:ascii="Calibri" w:hAnsi="Calibri" w:cs="Calibri"/>
        </w:rPr>
      </w:pPr>
      <w:bookmarkStart w:id="10" w:name="Par233"/>
      <w:bookmarkEnd w:id="10"/>
      <w:r>
        <w:rPr>
          <w:rFonts w:ascii="Calibri" w:hAnsi="Calibri" w:cs="Calibri"/>
        </w:rPr>
        <w:t>VIII. Критерии доступности и качества медицинской помощи</w:t>
      </w:r>
    </w:p>
    <w:p w:rsidR="00CB6F1E" w:rsidRDefault="00CB6F1E">
      <w:pPr>
        <w:widowControl w:val="0"/>
        <w:autoSpaceDE w:val="0"/>
        <w:autoSpaceDN w:val="0"/>
        <w:adjustRightInd w:val="0"/>
        <w:spacing w:after="0" w:line="240" w:lineRule="auto"/>
        <w:jc w:val="center"/>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и качества медицинской помощи являются: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сельского населения (процентов от числа опрошенных);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том числе городского, сельского населения (число умерших на 1000 человек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в том числе городского, сельского населения (случаев на 100 тыс. человек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родившихся живыми);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смертность детей в возрасте 0 - 4 лет (на 100 тыс. человек населения соответствующего </w:t>
      </w:r>
      <w:r>
        <w:rPr>
          <w:rFonts w:ascii="Calibri" w:hAnsi="Calibri" w:cs="Calibri"/>
        </w:rPr>
        <w:lastRenderedPageBreak/>
        <w:t>возраста);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паллиативной медицинской помощи в общих расходах на территориальную программу;</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w:t>
      </w:r>
      <w:r>
        <w:rPr>
          <w:rFonts w:ascii="Calibri" w:hAnsi="Calibri" w:cs="Calibri"/>
        </w:rPr>
        <w:lastRenderedPageBreak/>
        <w:t>скорой медицинской помощи;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федеральными медицинскими организациями, являются:</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w:t>
      </w:r>
    </w:p>
    <w:p w:rsidR="00CB6F1E" w:rsidRDefault="00CB6F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autoSpaceDE w:val="0"/>
        <w:autoSpaceDN w:val="0"/>
        <w:adjustRightInd w:val="0"/>
        <w:spacing w:after="0" w:line="240" w:lineRule="auto"/>
        <w:ind w:firstLine="540"/>
        <w:jc w:val="both"/>
        <w:rPr>
          <w:rFonts w:ascii="Calibri" w:hAnsi="Calibri" w:cs="Calibri"/>
        </w:rPr>
      </w:pPr>
    </w:p>
    <w:p w:rsidR="00CB6F1E" w:rsidRDefault="00CB6F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3D6B" w:rsidRDefault="00E13D6B"/>
    <w:sectPr w:rsidR="00E13D6B" w:rsidSect="00426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B6F1E"/>
    <w:rsid w:val="00CB6F1E"/>
    <w:rsid w:val="00E1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DE46F8943427756106E3EE1A75E2C21E80DFF6378FF2CD3F445F762E41438220DD4CE6738258Bh5jDH" TargetMode="External"/><Relationship Id="rId13" Type="http://schemas.openxmlformats.org/officeDocument/2006/relationships/hyperlink" Target="consultantplus://offline/ref=338DE46F8943427756106E3EE1A75E2C21E90AFF6B7AFF2CD3F445F762E41438220DD4CE67382683h5jCH" TargetMode="External"/><Relationship Id="rId18" Type="http://schemas.openxmlformats.org/officeDocument/2006/relationships/hyperlink" Target="consultantplus://offline/ref=338DE46F8943427756106E3EE1A75E2C21EA08F86A7FFF2CD3F445F762E41438220DD4CE6738258Ah5jFH" TargetMode="External"/><Relationship Id="rId26" Type="http://schemas.openxmlformats.org/officeDocument/2006/relationships/hyperlink" Target="consultantplus://offline/ref=338DE46F8943427756106E3EE1A75E2C21EE05FB677EFF2CD3F445F762E41438220DD4CE6738258Ah5jCH" TargetMode="External"/><Relationship Id="rId39" Type="http://schemas.openxmlformats.org/officeDocument/2006/relationships/hyperlink" Target="consultantplus://offline/ref=338DE46F8943427756106E3EE1A75E2C21E80DFF6378FF2CD3F445F762E41438220DD4CE6738258Bh5jBH" TargetMode="External"/><Relationship Id="rId3" Type="http://schemas.openxmlformats.org/officeDocument/2006/relationships/webSettings" Target="webSettings.xml"/><Relationship Id="rId21" Type="http://schemas.openxmlformats.org/officeDocument/2006/relationships/hyperlink" Target="consultantplus://offline/ref=338DE46F8943427756106E3EE1A75E2C21EA08F86A7FFF2CD3F445F762E41438220DD4CE6738258Ah5jBH" TargetMode="External"/><Relationship Id="rId34" Type="http://schemas.openxmlformats.org/officeDocument/2006/relationships/hyperlink" Target="consultantplus://offline/ref=338DE46F8943427756106E3EE1A75E2C21EA0CF9617BFF2CD3F445F762hEj4H" TargetMode="External"/><Relationship Id="rId42" Type="http://schemas.openxmlformats.org/officeDocument/2006/relationships/fontTable" Target="fontTable.xml"/><Relationship Id="rId7" Type="http://schemas.openxmlformats.org/officeDocument/2006/relationships/hyperlink" Target="consultantplus://offline/ref=338DE46F8943427756106E3EE1A75E2C21EA08F86A7FFF2CD3F445F762E41438220DD4CE6738258Bh5j6H" TargetMode="External"/><Relationship Id="rId12" Type="http://schemas.openxmlformats.org/officeDocument/2006/relationships/hyperlink" Target="consultantplus://offline/ref=338DE46F8943427756106E3EE1A75E2C21E90AFF6B7AFF2CD3F445F762E41438220DD4CE6738268Ch5jDH" TargetMode="External"/><Relationship Id="rId17" Type="http://schemas.openxmlformats.org/officeDocument/2006/relationships/hyperlink" Target="consultantplus://offline/ref=338DE46F8943427756106E3EE1A75E2C21EA08F86A7FFF2CD3F445F762E41438220DD4CE6738258Ah5jEH" TargetMode="External"/><Relationship Id="rId25" Type="http://schemas.openxmlformats.org/officeDocument/2006/relationships/hyperlink" Target="consultantplus://offline/ref=338DE46F8943427756106E3EE1A75E2C21EA08F86A7FFF2CD3F445F762E41438220DD4CE6738258Ah5j9H" TargetMode="External"/><Relationship Id="rId33" Type="http://schemas.openxmlformats.org/officeDocument/2006/relationships/hyperlink" Target="consultantplus://offline/ref=338DE46F8943427756106E3EE1A75E2C21E80DFF6378FF2CD3F445F762E41438220DD4CE6738258Bh5jDH" TargetMode="External"/><Relationship Id="rId38" Type="http://schemas.openxmlformats.org/officeDocument/2006/relationships/hyperlink" Target="consultantplus://offline/ref=338DE46F8943427756106E3EE1A75E2C21E80DFF6378FF2CD3F445F762E41438220DD4CE6738258Bh5jDH" TargetMode="External"/><Relationship Id="rId2" Type="http://schemas.openxmlformats.org/officeDocument/2006/relationships/settings" Target="settings.xml"/><Relationship Id="rId16" Type="http://schemas.openxmlformats.org/officeDocument/2006/relationships/hyperlink" Target="consultantplus://offline/ref=338DE46F8943427756106E3EE1A75E2C21EA0CF9617BFF2CD3F445F762E41438220DD4CE6738248Eh5jDH" TargetMode="External"/><Relationship Id="rId20" Type="http://schemas.openxmlformats.org/officeDocument/2006/relationships/hyperlink" Target="consultantplus://offline/ref=338DE46F8943427756106E3EE1A75E2C21EA08F86A7FFF2CD3F445F762E41438220DD4CE6738258Ah5jAH" TargetMode="External"/><Relationship Id="rId29" Type="http://schemas.openxmlformats.org/officeDocument/2006/relationships/hyperlink" Target="consultantplus://offline/ref=338DE46F8943427756106E3EE1A75E2C21EF09FA677AFF2CD3F445F762E41438220DD4CE6738258Eh5jFH" TargetMode="External"/><Relationship Id="rId41" Type="http://schemas.openxmlformats.org/officeDocument/2006/relationships/hyperlink" Target="consultantplus://offline/ref=338DE46F8943427756106E3EE1A75E2C21E80DFF6378FF2CD3F445F762E41438220DD4CE6738258Bh5jBH" TargetMode="External"/><Relationship Id="rId1" Type="http://schemas.openxmlformats.org/officeDocument/2006/relationships/styles" Target="styles.xml"/><Relationship Id="rId6" Type="http://schemas.openxmlformats.org/officeDocument/2006/relationships/hyperlink" Target="consultantplus://offline/ref=338DE46F8943427756106E3EE1A75E2C21E909F86B7FFF2CD3F445F762E41438220DD4CE6738258Bh5j6H" TargetMode="External"/><Relationship Id="rId11" Type="http://schemas.openxmlformats.org/officeDocument/2006/relationships/hyperlink" Target="consultantplus://offline/ref=338DE46F8943427756106E3EE1A75E2C21E90AFF6B7AFF2CD3F445F762E41438220DD4CE6738268Dh5jBH" TargetMode="External"/><Relationship Id="rId24" Type="http://schemas.openxmlformats.org/officeDocument/2006/relationships/hyperlink" Target="consultantplus://offline/ref=338DE46F8943427756106E3EE1A75E2C21EA0DF16A7DFF2CD3F445F762E41438220DD4CE6738258Bh5j6H" TargetMode="External"/><Relationship Id="rId32" Type="http://schemas.openxmlformats.org/officeDocument/2006/relationships/hyperlink" Target="consultantplus://offline/ref=338DE46F8943427756106E3EE1A75E2C21E90DF16570FF2CD3F445F762E41438220DD4CE6738258Ah5jDH" TargetMode="External"/><Relationship Id="rId37" Type="http://schemas.openxmlformats.org/officeDocument/2006/relationships/hyperlink" Target="consultantplus://offline/ref=338DE46F8943427756106E3EE1A75E2C21EF0DF8677FFF2CD3F445F762E41438220DD4CE6738258Bh5j7H" TargetMode="External"/><Relationship Id="rId40" Type="http://schemas.openxmlformats.org/officeDocument/2006/relationships/hyperlink" Target="consultantplus://offline/ref=338DE46F8943427756106E3EE1A75E2C21E80DFF6378FF2CD3F445F762E41438220DD4CE6738258Bh5jDH" TargetMode="External"/><Relationship Id="rId5" Type="http://schemas.openxmlformats.org/officeDocument/2006/relationships/hyperlink" Target="consultantplus://offline/ref=338DE46F8943427756106E3EE1A75E2C21E908FE617CFF2CD3F445F762E41438220DD4CE6738258Bh5jBH" TargetMode="External"/><Relationship Id="rId15" Type="http://schemas.openxmlformats.org/officeDocument/2006/relationships/hyperlink" Target="consultantplus://offline/ref=338DE46F8943427756106E3EE1A75E2C21E90AFF6B7AFF2CD3F445F762E41438220DD4CE67382589h5j6H" TargetMode="External"/><Relationship Id="rId23" Type="http://schemas.openxmlformats.org/officeDocument/2006/relationships/hyperlink" Target="consultantplus://offline/ref=338DE46F8943427756106E3EE1A75E2C21EA0DF16A7DFF2CD3F445F762E41438220DD4CE6738218Bh5jDH" TargetMode="External"/><Relationship Id="rId28" Type="http://schemas.openxmlformats.org/officeDocument/2006/relationships/hyperlink" Target="consultantplus://offline/ref=338DE46F8943427756106E3EE1A75E2C21EA0CF9617EFF2CD3F445F762E41438220DD4CE62h3j8H" TargetMode="External"/><Relationship Id="rId36" Type="http://schemas.openxmlformats.org/officeDocument/2006/relationships/hyperlink" Target="consultantplus://offline/ref=338DE46F8943427756106E3EE1A75E2C21E80DFF6378FF2CD3F445F762E41438220DD4CE6738258Bh5jBH" TargetMode="External"/><Relationship Id="rId10" Type="http://schemas.openxmlformats.org/officeDocument/2006/relationships/hyperlink" Target="consultantplus://offline/ref=338DE46F8943427756106E3EE1A75E2C21EA0CF9617BFF2CD3F445F762E41438220DD4CE67382188h5jAH" TargetMode="External"/><Relationship Id="rId19" Type="http://schemas.openxmlformats.org/officeDocument/2006/relationships/hyperlink" Target="consultantplus://offline/ref=338DE46F8943427756106E3EE1A75E2C21EA0CF9617BFF2CD3F445F762E41438220DD4CE6738218Bh5jAH" TargetMode="External"/><Relationship Id="rId31" Type="http://schemas.openxmlformats.org/officeDocument/2006/relationships/hyperlink" Target="consultantplus://offline/ref=338DE46F8943427756106E3EE1A75E2C23E909F86172A226DBAD49F565EB4B2F2544D8CF673F25h8j3H" TargetMode="External"/><Relationship Id="rId4" Type="http://schemas.openxmlformats.org/officeDocument/2006/relationships/hyperlink" Target="consultantplus://offline/ref=338DE46F8943427756106E3EE1A75E2C21EA08F86A7FFF2CD3F445F762E41438220DD4CE6738258Bh5jBH" TargetMode="External"/><Relationship Id="rId9" Type="http://schemas.openxmlformats.org/officeDocument/2006/relationships/hyperlink" Target="consultantplus://offline/ref=338DE46F8943427756106E3EE1A75E2C21E80DFF6378FF2CD3F445F762E41438220DD4CE6738258Bh5jBH" TargetMode="External"/><Relationship Id="rId14" Type="http://schemas.openxmlformats.org/officeDocument/2006/relationships/hyperlink" Target="consultantplus://offline/ref=338DE46F8943427756106E3EE1A75E2C21E90AFF6B7AFF2CD3F445F762E41438220DD4CE67382682h5jDH" TargetMode="External"/><Relationship Id="rId22" Type="http://schemas.openxmlformats.org/officeDocument/2006/relationships/hyperlink" Target="consultantplus://offline/ref=338DE46F8943427756106E3EE1A75E2C21EE05FF6B7AFF2CD3F445F762E41438220DD4CE6738258Bh5j7H" TargetMode="External"/><Relationship Id="rId27" Type="http://schemas.openxmlformats.org/officeDocument/2006/relationships/hyperlink" Target="consultantplus://offline/ref=338DE46F8943427756106E3EE1A75E2C21EC04F1607DFF2CD3F445F762E41438220DD4CE67382588h5jBH" TargetMode="External"/><Relationship Id="rId30" Type="http://schemas.openxmlformats.org/officeDocument/2006/relationships/hyperlink" Target="consultantplus://offline/ref=338DE46F8943427756106E3EE1A75E2C23E909F86172A226DBAD49F565EB4B2F2544D8CF673826h8jDH" TargetMode="External"/><Relationship Id="rId35" Type="http://schemas.openxmlformats.org/officeDocument/2006/relationships/hyperlink" Target="consultantplus://offline/ref=338DE46F8943427756106E3EE1A75E2C21E90AFF6B7AFF2CD3F445F762E41438220DD4CE6738228Eh5jC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8688</Words>
  <Characters>49524</Characters>
  <Application>Microsoft Office Word</Application>
  <DocSecurity>0</DocSecurity>
  <Lines>412</Lines>
  <Paragraphs>116</Paragraphs>
  <ScaleCrop>false</ScaleCrop>
  <Company>FOMS</Company>
  <LinksUpToDate>false</LinksUpToDate>
  <CharactersWithSpaces>58096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ДроздецкаяМЮ</dc:creator>
  <cp:keywords/>
  <dc:description/>
  <cp:lastModifiedBy>ДроздецкаяМЮ</cp:lastModifiedBy>
  <cp:revision>1</cp:revision>
  <dcterms:created xsi:type="dcterms:W3CDTF">2014-06-23T07:35:00Z</dcterms:created>
  <dcterms:modified xsi:type="dcterms:W3CDTF">2014-06-23T07:36:00Z</dcterms:modified>
</cp:coreProperties>
</file>