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ЧЕЛЯБИНСКОЙ ОБЛАСТИ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апреля 2013 г. N 456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отборе и направлении пациентов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медицинские организации для проведения процедуры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экстракорпорального оплодотворения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использования вспомогательных репродуктивных технологий, противопоказаниях и ограничениях к их применению, утвержденным приказом Минздрава России от 30 августа 2012 г. N 107н,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29.12.2012 N 1629н "Об утверждении перечня видов высокотехнологичной медицинской помощи",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28.12.2011 N 1689н "Об утверждении порядка направления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системы",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г. N 1074 "О программе государственных гарантий бесплатного оказания гражданам медицинской помощи на 2013 год и на плановый период 2014 и 2015 годов", информационно-методическим</w:t>
      </w:r>
      <w:proofErr w:type="gramEnd"/>
      <w:r>
        <w:rPr>
          <w:rFonts w:ascii="Calibri" w:hAnsi="Calibri" w:cs="Calibri"/>
        </w:rPr>
        <w:t xml:space="preserve"> письмом от 28.02.2013 N 15-4/10/г-1326 "О направлении граждан Российской Федерации для проведения процедуры ЭКО", утвержденным заместителем Министра здравоохранения Российской Федерации и согласованным председателем Федерального фонда обязательного медицинского страхования, в целях обеспечения реализации прав граждан на получение медицинской помощи с использованием вспомогательных репродуктивных технологий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05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Комиссии Министерства здравоохранения Челябинской области по отбору и направлению пациентов в медицинские организации для проведения процедуры экстракорпорального оплодотворения (далее именуется Комиссия);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Комиссии Министерства здравоохранения Челябинской области по отбору и направлению пациентов в медицинские организации для проведения процедуры экстракорпорального оплодотворения (далее именуется ЭКО);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форму </w:t>
      </w:r>
      <w:hyperlink w:anchor="Par251" w:history="1">
        <w:proofErr w:type="gramStart"/>
        <w:r>
          <w:rPr>
            <w:rFonts w:ascii="Calibri" w:hAnsi="Calibri" w:cs="Calibri"/>
            <w:color w:val="0000FF"/>
          </w:rPr>
          <w:t>протокола</w:t>
        </w:r>
      </w:hyperlink>
      <w:r>
        <w:rPr>
          <w:rFonts w:ascii="Calibri" w:hAnsi="Calibri" w:cs="Calibri"/>
        </w:rPr>
        <w:t xml:space="preserve"> Комиссии Министерства здравоохранения Челябинской области</w:t>
      </w:r>
      <w:proofErr w:type="gramEnd"/>
      <w:r>
        <w:rPr>
          <w:rFonts w:ascii="Calibri" w:hAnsi="Calibri" w:cs="Calibri"/>
        </w:rPr>
        <w:t xml:space="preserve"> по отбору и направлению пациентов в медицинские организации для проведения процедуры экстракорпорального оплодотворения.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Начальнику управления организации медицинской помощи детям и матерям Министерства здравоохранения Челябинской области </w:t>
      </w:r>
      <w:proofErr w:type="spellStart"/>
      <w:r>
        <w:rPr>
          <w:rFonts w:ascii="Calibri" w:hAnsi="Calibri" w:cs="Calibri"/>
        </w:rPr>
        <w:t>Огошковой</w:t>
      </w:r>
      <w:proofErr w:type="spellEnd"/>
      <w:r>
        <w:rPr>
          <w:rFonts w:ascii="Calibri" w:hAnsi="Calibri" w:cs="Calibri"/>
        </w:rPr>
        <w:t xml:space="preserve"> И.А. обеспечить работу Комиссии.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Руководителям органов управления и учреждений здравоохранения муниципальных образований Челябинской области рекомендовать организовать отбор и направление граждан, нуждающихся в процедуре ЭКО, для рассмотрения их медицинских документов Комиссией.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Директору Государственного бюджетного учреждения здравоохранения "Челябинский областной медицинский информационно-аналитический центр" Якушеву А.М.: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разместить на официальном сайте Министерства здравоохранения Челябинской области в сети "Интернет" настоящий приказ;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обеспечить электронную версию листов ожидания, которые формируются Комиссией, с указанием очередности и шифра пациента без персональных данных.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исполнения настоящего приказа возложить на заместителя министра здравоохранения Челябинской области Сахарову В.В.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М.Г.МОСКВИЧЕВА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Утверждено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2013 г. N 456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2"/>
      <w:bookmarkEnd w:id="2"/>
      <w:r>
        <w:rPr>
          <w:rFonts w:ascii="Calibri" w:hAnsi="Calibri" w:cs="Calibri"/>
          <w:b/>
          <w:bCs/>
        </w:rPr>
        <w:t>Положение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Комиссии Министерства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Челябинской области по отбору и направлению пациентов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медицинские организации для проведения процедуры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экстракорпорального оплодотворения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1. Общие положения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Комиссия Министерства здравоохранения Челябинской области по отбору и направлению пациентов в медицинские организации для проведения процедуры экстракорпорального оплодотворения (далее именуется Комиссия) является коллегиальным совещательным органом, созданным в целях отбора и направления граждан (далее именуются пациенты) в медицинские организации для проведения процедуры ЭКО за счет средств обязательного медицинского страхования (далее именуется ОМС) или за счет бюджетных ассигнований федерального бюджета в рамках</w:t>
      </w:r>
      <w:proofErr w:type="gramEnd"/>
      <w:r>
        <w:rPr>
          <w:rFonts w:ascii="Calibri" w:hAnsi="Calibri" w:cs="Calibri"/>
        </w:rPr>
        <w:t xml:space="preserve"> оказания высокотехнологической медицинской помощи (далее именуется ВМП).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Комиссия в своей деятельности руководствуется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здравоохранения Российской Федерации, нормативными правовыми актами Челябинской области, настоящим приказом Министерства.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2. Полномочия Комиссии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Отбор и направление пациентов в медицинские организации для проведения процедуры ЭКО.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Направление пациентов на проведение дополнительного обследования и лечения в медицинские организации Челябинской области.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3. Права Комиссии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Рассматривать на заседании Комиссии выписку из медицинской документации пациента, нуждающегося в проведении процедуры ЭКО.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 Приглашать при необходимости на заседание Комиссии пациентов (или их законных представителей).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Выносить решение о наличии (отсутствии) показаний, противопоказаний и ограничений к применению процедуры ЭКО у пациентов.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Принимать решение о направлении пациента для проведения процедуры ЭКО за счет средств ОМС или за счет бюджетных ассигнований федерального бюджета в рамках оказания ВМП.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Основанием </w:t>
      </w:r>
      <w:proofErr w:type="gramStart"/>
      <w:r>
        <w:rPr>
          <w:rFonts w:ascii="Calibri" w:hAnsi="Calibri" w:cs="Calibri"/>
        </w:rPr>
        <w:t>для рассмотрения на Комиссии вопроса о направлении пациента в медицинскую организацию для проведения</w:t>
      </w:r>
      <w:proofErr w:type="gramEnd"/>
      <w:r>
        <w:rPr>
          <w:rFonts w:ascii="Calibri" w:hAnsi="Calibri" w:cs="Calibri"/>
        </w:rPr>
        <w:t xml:space="preserve"> процедуры ЭКО и включения его в лист ожидания является поступление в Комиссию выписки из медицинской документации пациента.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4. Организация деятельности Комиссии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Комиссию возглавляет главный внештатный специалист по акушерству и гинекологии Министерства здравоохранения Челябинской области.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Секретарь Комиссии готовит и представляет на заседание Комиссии документы на каждого пациента, направленного на консультацию для решения вопроса о направлении пациента для проведения процедуры ЭКО.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Прием документов проводится секретарем Комиссии на базе медико-генетической консультации Государственного бюджетного учреждения здравоохранения "Областной перинатальный центр" еженедельно по вторникам и средам с 09.00 до 14.00. Заседание Комиссии проводится еженедельно по вторникам с 14.00.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Выписка из медицинской документации пациента, оформленная лечащим врачом, должна содержать диагноз, код диагноза по МКБ-Х, сведения о состоянии здоровья пациента, проведенных методах диагностики и лечения, рекомендации о необходимости и возможности проведения ЭКО. При предоставлении выписки пациент предъявляет паспорт, страховой полис, СНИЛС.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Председатель Комиссии проводит заседание Комиссии.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отсутствия председателя Комиссии его обязанности исполняет заместитель председателя.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Комиссия выносит решение на основании рассмотрения документов гражданина.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Решение Комиссии оформляется протоколом, содержащим следующую информацию: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 создания Комиссии (реквизиты настоящего приказа и нормативных правовых актов РФ);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Комиссии;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паспортные данные пациента (фамилия, имя, отчество, дата рождения, данные о месте жительства);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диагноз заболевания (состояния);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Комиссии, содержащее следующую информацию: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1"/>
      <w:bookmarkEnd w:id="7"/>
      <w:proofErr w:type="gramStart"/>
      <w:r>
        <w:rPr>
          <w:rFonts w:ascii="Calibri" w:hAnsi="Calibri" w:cs="Calibri"/>
        </w:rPr>
        <w:t xml:space="preserve">о наличии медицинских показаний для направления пациента в медицинскую организацию для проведения процедуры ЭКО в рамках оказания ВМП, диагноз, код диагноза по МКБ-10, код вида ВМП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видов высокотехнологичной медицинской помощи, утвержденным приказом Министерства здравоохранения и социального развития Российской Федерации от 29.12.2012 N 1629н "Об утверждении перечня видов высокотехнологичной медицинской помощи" (далее именуется Перечень);</w:t>
      </w:r>
      <w:proofErr w:type="gramEnd"/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наличии медицинских показаний для направления пациента в медицинскую организацию для проведения процедуры ЭКО за счет средств ОМС, диагноз, код диагноза по МКБ-10, наименование медицинской организации, в которую направляется пациент;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3"/>
      <w:bookmarkEnd w:id="8"/>
      <w:proofErr w:type="gramStart"/>
      <w:r>
        <w:rPr>
          <w:rFonts w:ascii="Calibri" w:hAnsi="Calibri" w:cs="Calibri"/>
        </w:rPr>
        <w:t>информированное согласие пациента о выборе им медицинской организации для проведения процедуры ЭКО из представленного Комиссией перечня медицинских организаций, выполняющих ЭКО и участвующих в реализации территориальных 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страхования, в случае направления пациента для проведения процедуры ЭКО за счет средств ОМС;</w:t>
      </w:r>
      <w:proofErr w:type="gramEnd"/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 отсутствии медицинских показаний для направления пациента в медицинскую организацию для проведения ЭКО;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наличии медицинских противопоказаний и ограничений к проведению процедуры ЭКО;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6"/>
      <w:bookmarkEnd w:id="9"/>
      <w:r>
        <w:rPr>
          <w:rFonts w:ascii="Calibri" w:hAnsi="Calibri" w:cs="Calibri"/>
        </w:rPr>
        <w:t>о наличии медицинских показаний для направления пациента в медицинскую организацию с целью проведения дополнительного обследования и лечения (с указанием необходимого объема диагностики и лечения), диагноз, код диагноза по МКБ-10, наименование медицинской организации, в которую направляется пациент для обследования.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решения Комиссии хранится в Министерстве здравоохранения Челябинской области.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 В случае принятия Комиссией решения, предусмотренного </w:t>
      </w:r>
      <w:hyperlink w:anchor="Par81" w:history="1">
        <w:r>
          <w:rPr>
            <w:rFonts w:ascii="Calibri" w:hAnsi="Calibri" w:cs="Calibri"/>
            <w:color w:val="0000FF"/>
          </w:rPr>
          <w:t>абзацем седьмым подпункта 4.7</w:t>
        </w:r>
      </w:hyperlink>
      <w:r>
        <w:rPr>
          <w:rFonts w:ascii="Calibri" w:hAnsi="Calibri" w:cs="Calibri"/>
        </w:rPr>
        <w:t xml:space="preserve">, пациент направляется на </w:t>
      </w:r>
      <w:proofErr w:type="gramStart"/>
      <w:r>
        <w:rPr>
          <w:rFonts w:ascii="Calibri" w:hAnsi="Calibri" w:cs="Calibri"/>
        </w:rPr>
        <w:t>консультацию</w:t>
      </w:r>
      <w:proofErr w:type="gramEnd"/>
      <w:r>
        <w:rPr>
          <w:rFonts w:ascii="Calibri" w:hAnsi="Calibri" w:cs="Calibri"/>
        </w:rPr>
        <w:t xml:space="preserve"> на Комиссию Министерства здравоохранения Челябинской области по отбору больных для направления на оказание высокотехнологичной медицинской помощи.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</w:t>
      </w:r>
      <w:proofErr w:type="gramStart"/>
      <w:r>
        <w:rPr>
          <w:rFonts w:ascii="Calibri" w:hAnsi="Calibri" w:cs="Calibri"/>
        </w:rPr>
        <w:t xml:space="preserve">В случае принятия Комиссией решения, предусмотренного </w:t>
      </w:r>
      <w:hyperlink w:anchor="Par83" w:history="1">
        <w:r>
          <w:rPr>
            <w:rFonts w:ascii="Calibri" w:hAnsi="Calibri" w:cs="Calibri"/>
            <w:color w:val="0000FF"/>
          </w:rPr>
          <w:t>абзацем девятым подпункта 4.7</w:t>
        </w:r>
      </w:hyperlink>
      <w:r>
        <w:rPr>
          <w:rFonts w:ascii="Calibri" w:hAnsi="Calibri" w:cs="Calibri"/>
        </w:rPr>
        <w:t xml:space="preserve">, Комиссией пациенту предоставляется перечень медицинских организаций, выполняющих ЭКО и участвующих в реализации территориальных 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страхования, и выдается </w:t>
      </w:r>
      <w:hyperlink w:anchor="Par127" w:history="1">
        <w:r>
          <w:rPr>
            <w:rFonts w:ascii="Calibri" w:hAnsi="Calibri" w:cs="Calibri"/>
            <w:color w:val="0000FF"/>
          </w:rPr>
          <w:t>направление</w:t>
        </w:r>
      </w:hyperlink>
      <w:r>
        <w:rPr>
          <w:rFonts w:ascii="Calibri" w:hAnsi="Calibri" w:cs="Calibri"/>
        </w:rPr>
        <w:t xml:space="preserve"> на проведение процедуры ЭКО за счет средств ОМС (далее именуется Направление) по форме согласно приложению 1 к настоящему</w:t>
      </w:r>
      <w:proofErr w:type="gramEnd"/>
      <w:r>
        <w:rPr>
          <w:rFonts w:ascii="Calibri" w:hAnsi="Calibri" w:cs="Calibri"/>
        </w:rPr>
        <w:t xml:space="preserve"> Положению.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4.10. В случае принятия Комиссией решения, предусмотренного </w:t>
      </w:r>
      <w:hyperlink w:anchor="Par86" w:history="1">
        <w:r>
          <w:rPr>
            <w:rFonts w:ascii="Calibri" w:hAnsi="Calibri" w:cs="Calibri"/>
            <w:color w:val="0000FF"/>
          </w:rPr>
          <w:t>абзацем двенадцатым подпункта 4.7</w:t>
        </w:r>
      </w:hyperlink>
      <w:r>
        <w:rPr>
          <w:rFonts w:ascii="Calibri" w:hAnsi="Calibri" w:cs="Calibri"/>
        </w:rPr>
        <w:t>, пациент направляется на проведение дополнительного лечения, лабораторных, инструментальных и других видов исследований, в рамках программы государственных гарантий оказания гражданам Российской Федерации, проживающим на территории Челябинской области, бесплатного оказания медицинской помощи, утверждаемой Правительством Челябинской области.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Направление пациентов, проживающих на территории Челябинской области, для проведения процедуры ЭКО осуществляется в соответствии с листами ожидания, которые формируются Комиссией.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Электронная версия листа ожидания с указанием очередности и шифра пациента без персональных данных размещается на официальном сайте Министерства здравоохранения Челябинской области с целью беспрепятственного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движением очереди.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4.12. При обращении пациентов в медицинскую организацию и включении в цикл ЭКО медицинская организация направляет </w:t>
      </w:r>
      <w:hyperlink w:anchor="Par184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в Комиссию согласно приложению 2 к настоящему Положению, на основании которого пациент исключается из листа ожидания с указанием в электронной версии листа ожидания информации о факте направления на лечение. </w:t>
      </w:r>
      <w:hyperlink w:anchor="Par184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медицинской организации, оказавшей процедуру ЭКО (далее именуется Сведения), по форме согласно приложению N 2 к настоящему Положению должны быть направлены по почте, дополнительно посредством факсимильной связи, электронной почтой в отсканированном виде, в срок не более 2 (двух) рабочих дней с момента окончания программы ЭКО.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4.13. Комиссией ведется учет выданных Направлений и полученных </w:t>
      </w:r>
      <w:hyperlink w:anchor="Par184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 xml:space="preserve"> с соблюдением требований законодательства Российской Федерации о персональных данных.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Выписка из протокола решения Комиссии направляется в медицинскую организацию по месту лечения и наблюдения пациента, в том числе посредством электронного взаимодействия, а также выдается на руки пациенту (его законному представителю, доверенному лицу) или направляется пациенту (его законному представителю) почтовым отправлением и (или) по электронной почте.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Срок подготовки решения Комиссии не должен превышать 10 рабочих дней с момента поступления выписки из медицинской документации пациента в Комиссию;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Расчеты за медицинскую помощь, оказанную застрахованным лицам, осуществляются в соответствии с договорами на оказание и оплату медицинской помощи по обязательному медицинскому страхованию и в соответствии с </w:t>
      </w:r>
      <w:hyperlink r:id="rId11" w:history="1">
        <w:r>
          <w:rPr>
            <w:rFonts w:ascii="Calibri" w:hAnsi="Calibri" w:cs="Calibri"/>
            <w:color w:val="0000FF"/>
          </w:rPr>
          <w:t>разделами VIII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IX</w:t>
        </w:r>
      </w:hyperlink>
      <w:r>
        <w:rPr>
          <w:rFonts w:ascii="Calibri" w:hAnsi="Calibri" w:cs="Calibri"/>
        </w:rPr>
        <w:t xml:space="preserve"> Правил обязательного медицинского страхования, утвержденных приказом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28 февраля 2011 г. N 158н "Об утверждении Правил обязательного медицинского страхования".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4.17. В случае наступления беременности после проведения ЭКО беременная женщина обеспечивается необходимой медицинской помощью в соответствии с действующим </w:t>
      </w:r>
      <w:hyperlink r:id="rId1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утвержденным приказом Министерства здравоохранения Российской Федерации от 1 ноября 2012 г. N 572н.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При отсутствии беременности после проведения процедуры ЭКО пациенты могут повторно включаться Комиссией в лист ожидания при условии соблюдения очередности.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Информация о количестве пациентов, направленных на проведение процедуры ЭКО за счет средств ОМС, и сведения о выбранных ими медицинских организациях для проведения ЭКО, о количестве пациентов повторно включенных в лист ожидания Комиссией в течение 5 рабочих дней после подписания протокола предоставляется в Комиссию по разработке территориальных программ обязательного медицинского страхования.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Министра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В.В.САХАРОВА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11"/>
      <w:bookmarkEnd w:id="10"/>
      <w:r>
        <w:rPr>
          <w:rFonts w:ascii="Calibri" w:hAnsi="Calibri" w:cs="Calibri"/>
        </w:rPr>
        <w:t>Приложение 1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Комиссии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 по отбору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направлению пациентов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медицинские организации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процедуры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экстракорпорального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оплодотворения,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2013 г. N 456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pStyle w:val="ConsPlusNonformat"/>
      </w:pPr>
      <w:bookmarkStart w:id="11" w:name="Par127"/>
      <w:bookmarkEnd w:id="11"/>
      <w:r>
        <w:t xml:space="preserve">                                Направление</w:t>
      </w:r>
    </w:p>
    <w:p w:rsidR="00BB19C0" w:rsidRDefault="00BB19C0">
      <w:pPr>
        <w:pStyle w:val="ConsPlusNonformat"/>
      </w:pPr>
      <w:r>
        <w:t xml:space="preserve">            для проведения процедуры ЭКО за счет средств ОМС</w:t>
      </w:r>
    </w:p>
    <w:p w:rsidR="00BB19C0" w:rsidRDefault="00BB19C0">
      <w:pPr>
        <w:pStyle w:val="ConsPlusNonformat"/>
      </w:pPr>
      <w:r>
        <w:t xml:space="preserve">                N ____________ от "___" ___________ 20__ г.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    (Ф.И.О. направляемого пациента для проведения ЭКО)</w:t>
      </w:r>
    </w:p>
    <w:p w:rsidR="00BB19C0" w:rsidRDefault="00BB19C0">
      <w:pPr>
        <w:pStyle w:val="ConsPlusNonformat"/>
      </w:pPr>
      <w:r>
        <w:t>_________________________  _____________________  _________________________</w:t>
      </w:r>
    </w:p>
    <w:p w:rsidR="00BB19C0" w:rsidRDefault="00BB19C0">
      <w:pPr>
        <w:pStyle w:val="ConsPlusNonformat"/>
      </w:pPr>
      <w:r>
        <w:t xml:space="preserve">     (шифр пациента)          (дата рождения)        (возраст пациента)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 </w:t>
      </w:r>
      <w:proofErr w:type="gramStart"/>
      <w:r>
        <w:t>(документ, удостоверяющий личность (серия, номер, выдан)</w:t>
      </w:r>
      <w:proofErr w:type="gramEnd"/>
    </w:p>
    <w:p w:rsidR="00BB19C0" w:rsidRDefault="00BB19C0">
      <w:pPr>
        <w:pStyle w:val="ConsPlusNonformat"/>
      </w:pPr>
      <w:r>
        <w:t>__________________________________      ___________________________________</w:t>
      </w:r>
    </w:p>
    <w:p w:rsidR="00BB19C0" w:rsidRDefault="00BB19C0">
      <w:pPr>
        <w:pStyle w:val="ConsPlusNonformat"/>
      </w:pPr>
      <w:r>
        <w:t xml:space="preserve">           (полис ОМС)                               (СНИЛС)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           (адрес регистрации/места жительства)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                 (код диагноза по МКБ)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(наименование медицинской организации для проведения ЭКО)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 xml:space="preserve">              Министерство здравоохранения Челябинской области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        </w:t>
      </w:r>
      <w:proofErr w:type="gramStart"/>
      <w:r>
        <w:t>(наименование органа исполнительной власти</w:t>
      </w:r>
      <w:proofErr w:type="gramEnd"/>
    </w:p>
    <w:p w:rsidR="00BB19C0" w:rsidRDefault="00BB19C0">
      <w:pPr>
        <w:pStyle w:val="ConsPlusNonformat"/>
      </w:pPr>
      <w:r>
        <w:t xml:space="preserve">                       субъекта Российской Федерации</w:t>
      </w:r>
    </w:p>
    <w:p w:rsidR="00BB19C0" w:rsidRDefault="00BB19C0">
      <w:pPr>
        <w:pStyle w:val="ConsPlusNonformat"/>
      </w:pPr>
      <w:r>
        <w:t xml:space="preserve">              в сфере здравоохранения выдавшего направление)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 xml:space="preserve">               ул. Кирова, 165, г. Челябинск, 454000, Россия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          (адрес, тел., факс, адрес </w:t>
      </w:r>
      <w:proofErr w:type="spellStart"/>
      <w:r>
        <w:t>эл</w:t>
      </w:r>
      <w:proofErr w:type="spellEnd"/>
      <w:r>
        <w:t>. почты)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 xml:space="preserve">                  Тел. (8-351) 263-52-62, факс 263-31-02</w:t>
      </w:r>
    </w:p>
    <w:p w:rsidR="00BB19C0" w:rsidRDefault="00BB19C0">
      <w:pPr>
        <w:pStyle w:val="ConsPlusNonformat"/>
      </w:pPr>
      <w:r>
        <w:t xml:space="preserve">                      </w:t>
      </w:r>
      <w:proofErr w:type="spellStart"/>
      <w:r>
        <w:t>e-mail:oblzdrav@chel.surnet.ru</w:t>
      </w:r>
      <w:proofErr w:type="spellEnd"/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>_________________________________        __________________________________</w:t>
      </w:r>
    </w:p>
    <w:p w:rsidR="00BB19C0" w:rsidRDefault="00BB19C0">
      <w:pPr>
        <w:pStyle w:val="ConsPlusNonformat"/>
      </w:pPr>
      <w:r>
        <w:t xml:space="preserve">   (Ф.И.О. должностного лица)       М.П.             (должность)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168"/>
      <w:bookmarkEnd w:id="12"/>
      <w:r>
        <w:rPr>
          <w:rFonts w:ascii="Calibri" w:hAnsi="Calibri" w:cs="Calibri"/>
        </w:rPr>
        <w:t>Приложение 2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Комиссии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 по отбору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направлению пациентов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медицинские организации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процедуры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экстракорпорального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оплодотворения,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2013 г. N 456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pStyle w:val="ConsPlusNonformat"/>
      </w:pPr>
      <w:bookmarkStart w:id="13" w:name="Par184"/>
      <w:bookmarkEnd w:id="13"/>
      <w:r>
        <w:t xml:space="preserve">                                 Сведения</w:t>
      </w:r>
    </w:p>
    <w:p w:rsidR="00BB19C0" w:rsidRDefault="00BB19C0">
      <w:pPr>
        <w:pStyle w:val="ConsPlusNonformat"/>
      </w:pPr>
      <w:r>
        <w:t xml:space="preserve">          о медицинской организации, оказавшей процедуру ЭКО</w:t>
      </w:r>
    </w:p>
    <w:p w:rsidR="00BB19C0" w:rsidRDefault="00BB19C0">
      <w:pPr>
        <w:pStyle w:val="ConsPlusNonformat"/>
      </w:pPr>
      <w:r>
        <w:t xml:space="preserve">                по направлению для проведения процедуры ЭКО</w:t>
      </w:r>
    </w:p>
    <w:p w:rsidR="00BB19C0" w:rsidRDefault="00BB19C0">
      <w:pPr>
        <w:pStyle w:val="ConsPlusNonformat"/>
      </w:pPr>
      <w:r>
        <w:t xml:space="preserve">                            за счет средств ОМС</w:t>
      </w:r>
    </w:p>
    <w:p w:rsidR="00BB19C0" w:rsidRDefault="00BB19C0">
      <w:pPr>
        <w:pStyle w:val="ConsPlusNonformat"/>
      </w:pPr>
      <w:r>
        <w:t xml:space="preserve">              N ____________ от "___" ______________ 20__ г.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(наименование медицинской организации для проведения ЭКО)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_________________________  _____________________  _________________________</w:t>
      </w:r>
    </w:p>
    <w:p w:rsidR="00BB19C0" w:rsidRDefault="00BB19C0">
      <w:pPr>
        <w:pStyle w:val="ConsPlusNonformat"/>
      </w:pPr>
      <w:r>
        <w:t xml:space="preserve">     (шифр пациента)          (дата рождения)        (возраст пациента)</w:t>
      </w:r>
    </w:p>
    <w:p w:rsidR="00BB19C0" w:rsidRDefault="00BB19C0">
      <w:pPr>
        <w:pStyle w:val="ConsPlusNonformat"/>
      </w:pPr>
      <w:r>
        <w:t>__________________________________      ___________________________________</w:t>
      </w:r>
    </w:p>
    <w:p w:rsidR="00BB19C0" w:rsidRDefault="00BB19C0">
      <w:pPr>
        <w:pStyle w:val="ConsPlusNonformat"/>
      </w:pPr>
      <w:r>
        <w:t xml:space="preserve">      (период проведения ЭКО)            (результат проведенного лечения)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>______________________________________        _____________________________</w:t>
      </w:r>
    </w:p>
    <w:p w:rsidR="00BB19C0" w:rsidRDefault="00BB19C0">
      <w:pPr>
        <w:pStyle w:val="ConsPlusNonformat"/>
      </w:pPr>
      <w:r>
        <w:t>(руководитель медицинской организации)  М.П.            (Ф.И.О.)</w:t>
      </w:r>
    </w:p>
    <w:p w:rsidR="00BB19C0" w:rsidRDefault="00BB19C0">
      <w:pPr>
        <w:pStyle w:val="ConsPlusNonformat"/>
        <w:sectPr w:rsidR="00BB19C0" w:rsidSect="00513F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" w:name="Par205"/>
      <w:bookmarkEnd w:id="14"/>
      <w:r>
        <w:rPr>
          <w:rFonts w:ascii="Calibri" w:hAnsi="Calibri" w:cs="Calibri"/>
          <w:b/>
          <w:bCs/>
        </w:rPr>
        <w:t>Состав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Министерства здравоохранения Челябинской области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отбору и направлению пациентов в медицинские организации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проведения процедуры экстракорпорального оплодотворения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0"/>
        <w:gridCol w:w="340"/>
        <w:gridCol w:w="6633"/>
      </w:tblGrid>
      <w:tr w:rsidR="00BB19C0"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Семенов Ю.А.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внештатный специалист акушер-гинеколог Министерства здравоохранения Челябинской области, главный врач Государственного бюджетного учреждения здравоохранения "Областной перинатальный центр", председатель комиссии</w:t>
            </w:r>
          </w:p>
        </w:tc>
      </w:tr>
      <w:tr w:rsidR="00BB19C0"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Бойко И.В.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заведующий медико-генетической консультацией Государственного бюджетного учреждения здравоохранения "Областной перинатальный центр"</w:t>
            </w:r>
          </w:p>
        </w:tc>
      </w:tr>
      <w:tr w:rsidR="00BB19C0"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Евтушенко В.П.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управления организации медицинской помощи детям и матерям Министерства здравоохранения Челябинской области</w:t>
            </w:r>
          </w:p>
        </w:tc>
      </w:tr>
      <w:tr w:rsidR="00BB19C0"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Пудова</w:t>
            </w:r>
            <w:proofErr w:type="spellEnd"/>
            <w:r>
              <w:rPr>
                <w:rFonts w:ascii="Calibri" w:hAnsi="Calibri" w:cs="Calibri"/>
              </w:rPr>
              <w:t xml:space="preserve"> Д.В.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врач акушер-гинеколог медико-генетической консультации Государственного бюджетного учреждения здравоохранения "Областной перинатальный центр", секретарь комиссии</w:t>
            </w:r>
          </w:p>
        </w:tc>
      </w:tr>
      <w:tr w:rsidR="00BB19C0"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Эрлихман</w:t>
            </w:r>
            <w:proofErr w:type="spellEnd"/>
            <w:r>
              <w:rPr>
                <w:rFonts w:ascii="Calibri" w:hAnsi="Calibri" w:cs="Calibri"/>
              </w:rPr>
              <w:t xml:space="preserve"> Н.М.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9C0" w:rsidRDefault="00BB1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главного врача по медицинской части Муниципального автономного учреждения здравоохранения "Центр планирования семьи и репродукции"</w:t>
            </w:r>
          </w:p>
        </w:tc>
      </w:tr>
    </w:tbl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Министра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В.В.САХАРОВА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235"/>
      <w:bookmarkEnd w:id="15"/>
      <w:r>
        <w:rPr>
          <w:rFonts w:ascii="Calibri" w:hAnsi="Calibri" w:cs="Calibri"/>
        </w:rPr>
        <w:t>Утверждена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2013 г. N 456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B19C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pStyle w:val="ConsPlusNonformat"/>
      </w:pPr>
      <w:r>
        <w:t xml:space="preserve">                         Государственное бюджетное</w:t>
      </w:r>
    </w:p>
    <w:p w:rsidR="00BB19C0" w:rsidRDefault="00BB19C0">
      <w:pPr>
        <w:pStyle w:val="ConsPlusNonformat"/>
      </w:pPr>
      <w:r>
        <w:t xml:space="preserve">                        учреждение здравоохранения</w:t>
      </w:r>
    </w:p>
    <w:p w:rsidR="00BB19C0" w:rsidRDefault="00BB19C0">
      <w:pPr>
        <w:pStyle w:val="ConsPlusNonformat"/>
      </w:pPr>
      <w:r>
        <w:t xml:space="preserve">                      "Областной перинатальный центр"</w:t>
      </w:r>
    </w:p>
    <w:p w:rsidR="00BB19C0" w:rsidRDefault="00BB19C0">
      <w:pPr>
        <w:pStyle w:val="ConsPlusNonformat"/>
      </w:pPr>
      <w:r>
        <w:t xml:space="preserve">                       Министерства здравоохранения</w:t>
      </w:r>
    </w:p>
    <w:p w:rsidR="00BB19C0" w:rsidRDefault="00BB19C0">
      <w:pPr>
        <w:pStyle w:val="ConsPlusNonformat"/>
      </w:pPr>
      <w:r>
        <w:t xml:space="preserve">                            Челябинской области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454091, г. Челябинск, ул. Тимирязева, 17      Телефон/факс: (351) 263-32-72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 xml:space="preserve">                                                                      Форма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bookmarkStart w:id="16" w:name="Par251"/>
      <w:bookmarkEnd w:id="16"/>
      <w:r>
        <w:t xml:space="preserve">                             Протокол комиссии</w:t>
      </w:r>
    </w:p>
    <w:p w:rsidR="00BB19C0" w:rsidRDefault="00BB19C0">
      <w:pPr>
        <w:pStyle w:val="ConsPlusNonformat"/>
      </w:pPr>
      <w:r>
        <w:t xml:space="preserve">            Министерства здравоохранения Челябинской области</w:t>
      </w:r>
    </w:p>
    <w:p w:rsidR="00BB19C0" w:rsidRDefault="00BB19C0">
      <w:pPr>
        <w:pStyle w:val="ConsPlusNonformat"/>
      </w:pPr>
      <w:r>
        <w:t xml:space="preserve">                     по отбору и направлению пациентов</w:t>
      </w:r>
    </w:p>
    <w:p w:rsidR="00BB19C0" w:rsidRDefault="00BB19C0">
      <w:pPr>
        <w:pStyle w:val="ConsPlusNonformat"/>
      </w:pPr>
      <w:r>
        <w:t xml:space="preserve">                 в медицинские организации для проведения</w:t>
      </w:r>
    </w:p>
    <w:p w:rsidR="00BB19C0" w:rsidRDefault="00BB19C0">
      <w:pPr>
        <w:pStyle w:val="ConsPlusNonformat"/>
      </w:pPr>
      <w:r>
        <w:t xml:space="preserve">               процедуры экстракорпорального оплодотворения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>Дата __________________                              Протокол N ___________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 xml:space="preserve">    Комиссия,  созданная  приказом Министерства здравоохранения Челябинской</w:t>
      </w:r>
    </w:p>
    <w:p w:rsidR="00BB19C0" w:rsidRDefault="00BB19C0">
      <w:pPr>
        <w:pStyle w:val="ConsPlusNonformat"/>
      </w:pPr>
      <w:r>
        <w:t xml:space="preserve">области  от  _________  N  ____  в  соответствии  с  </w:t>
      </w:r>
      <w:hyperlink r:id="rId14" w:history="1">
        <w:r>
          <w:rPr>
            <w:color w:val="0000FF"/>
          </w:rPr>
          <w:t>Порядком</w:t>
        </w:r>
      </w:hyperlink>
      <w:r>
        <w:t xml:space="preserve"> использования</w:t>
      </w:r>
    </w:p>
    <w:p w:rsidR="00BB19C0" w:rsidRDefault="00BB19C0">
      <w:pPr>
        <w:pStyle w:val="ConsPlusNonformat"/>
      </w:pPr>
      <w:r>
        <w:t xml:space="preserve">вспомогательных репродуктивных технологий, </w:t>
      </w:r>
      <w:proofErr w:type="gramStart"/>
      <w:r>
        <w:t>противопоказаниях</w:t>
      </w:r>
      <w:proofErr w:type="gramEnd"/>
      <w:r>
        <w:t xml:space="preserve"> и ограничениях</w:t>
      </w:r>
    </w:p>
    <w:p w:rsidR="00BB19C0" w:rsidRDefault="00BB19C0">
      <w:pPr>
        <w:pStyle w:val="ConsPlusNonformat"/>
      </w:pPr>
      <w:r>
        <w:t>к  их применению, утвержденным приказом Минздрава России от 30 августа 2012</w:t>
      </w:r>
    </w:p>
    <w:p w:rsidR="00BB19C0" w:rsidRDefault="00BB19C0">
      <w:pPr>
        <w:pStyle w:val="ConsPlusNonformat"/>
      </w:pPr>
      <w:r>
        <w:t xml:space="preserve">г.  N  107н,  </w:t>
      </w:r>
      <w:hyperlink r:id="rId15" w:history="1">
        <w:r>
          <w:rPr>
            <w:color w:val="0000FF"/>
          </w:rPr>
          <w:t>приказом</w:t>
        </w:r>
      </w:hyperlink>
      <w:r>
        <w:t xml:space="preserve">  Министерства здравоохранения и социального развития</w:t>
      </w:r>
    </w:p>
    <w:p w:rsidR="00BB19C0" w:rsidRDefault="00BB19C0">
      <w:pPr>
        <w:pStyle w:val="ConsPlusNonformat"/>
      </w:pPr>
      <w:r>
        <w:t>Российской  Федерации  от  29.12.2012 N 1629н "Об утверждении перечня видов</w:t>
      </w:r>
    </w:p>
    <w:p w:rsidR="00BB19C0" w:rsidRDefault="00BB19C0">
      <w:pPr>
        <w:pStyle w:val="ConsPlusNonformat"/>
      </w:pPr>
      <w:r>
        <w:t xml:space="preserve">высокотехнологичной     медицинской    помощи",    </w:t>
      </w:r>
      <w:hyperlink r:id="rId16" w:history="1">
        <w:r>
          <w:rPr>
            <w:color w:val="0000FF"/>
          </w:rPr>
          <w:t>приказом</w:t>
        </w:r>
      </w:hyperlink>
      <w:r>
        <w:t xml:space="preserve">    Министерства</w:t>
      </w:r>
    </w:p>
    <w:p w:rsidR="00BB19C0" w:rsidRDefault="00BB19C0">
      <w:pPr>
        <w:pStyle w:val="ConsPlusNonformat"/>
      </w:pPr>
      <w:r>
        <w:t>здравоохранения  и  социального развития Российской Федерации от 28.12.2011</w:t>
      </w:r>
    </w:p>
    <w:p w:rsidR="00BB19C0" w:rsidRDefault="00BB19C0">
      <w:pPr>
        <w:pStyle w:val="ConsPlusNonformat"/>
      </w:pPr>
      <w:r>
        <w:t>N  1689н  "Об  утверждении порядка направления граждан Российской Федерации</w:t>
      </w:r>
    </w:p>
    <w:p w:rsidR="00BB19C0" w:rsidRDefault="00BB19C0">
      <w:pPr>
        <w:pStyle w:val="ConsPlusNonformat"/>
      </w:pPr>
      <w:r>
        <w:t xml:space="preserve">для  оказания  высокотехнологичной  медицинской  помощи  за  счет </w:t>
      </w:r>
      <w:proofErr w:type="gramStart"/>
      <w:r>
        <w:t>бюджетных</w:t>
      </w:r>
      <w:proofErr w:type="gramEnd"/>
    </w:p>
    <w:p w:rsidR="00BB19C0" w:rsidRDefault="00BB19C0">
      <w:pPr>
        <w:pStyle w:val="ConsPlusNonformat"/>
      </w:pPr>
      <w:r>
        <w:t>ассигнований,    предусмотренных   в   федеральном   бюджете   Министерству</w:t>
      </w:r>
    </w:p>
    <w:p w:rsidR="00BB19C0" w:rsidRDefault="00BB19C0">
      <w:pPr>
        <w:pStyle w:val="ConsPlusNonformat"/>
      </w:pPr>
      <w:r>
        <w:t>здравоохранения  и социального развития Российской Федерации, с применением</w:t>
      </w:r>
    </w:p>
    <w:p w:rsidR="00BB19C0" w:rsidRDefault="00BB19C0">
      <w:pPr>
        <w:pStyle w:val="ConsPlusNonformat"/>
      </w:pPr>
      <w:r>
        <w:t xml:space="preserve">специализированной  информационной  системы", 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BB19C0" w:rsidRDefault="00BB19C0">
      <w:pPr>
        <w:pStyle w:val="ConsPlusNonformat"/>
      </w:pPr>
      <w:r>
        <w:t>Российской   Федерации   от   22   октября   2012  г.  N  1074 "О программе</w:t>
      </w:r>
    </w:p>
    <w:p w:rsidR="00BB19C0" w:rsidRDefault="00BB19C0">
      <w:pPr>
        <w:pStyle w:val="ConsPlusNonformat"/>
      </w:pPr>
      <w:r>
        <w:t>государственных  гарантий бесплатного оказания гражданам медицинской помощи</w:t>
      </w:r>
    </w:p>
    <w:p w:rsidR="00BB19C0" w:rsidRDefault="00BB19C0">
      <w:pPr>
        <w:pStyle w:val="ConsPlusNonformat"/>
      </w:pPr>
      <w:r>
        <w:t>на    2013    год    и   на   плановый   период   2014   и   2015   годов",</w:t>
      </w:r>
    </w:p>
    <w:p w:rsidR="00BB19C0" w:rsidRDefault="00BB19C0">
      <w:pPr>
        <w:pStyle w:val="ConsPlusNonformat"/>
      </w:pPr>
      <w:r>
        <w:t xml:space="preserve">информационно-методическим   письмом   "О  направлении  граждан  </w:t>
      </w:r>
      <w:proofErr w:type="gramStart"/>
      <w:r>
        <w:t>Российской</w:t>
      </w:r>
      <w:proofErr w:type="gramEnd"/>
    </w:p>
    <w:p w:rsidR="00BB19C0" w:rsidRDefault="00BB19C0">
      <w:pPr>
        <w:pStyle w:val="ConsPlusNonformat"/>
      </w:pPr>
      <w:r>
        <w:t>Федерации для проведения процедуры ЭКО", утвержденным Заместителем Министра</w:t>
      </w:r>
    </w:p>
    <w:p w:rsidR="00BB19C0" w:rsidRDefault="00BB19C0">
      <w:pPr>
        <w:pStyle w:val="ConsPlusNonformat"/>
      </w:pPr>
      <w:r>
        <w:t>здравоохранения Российской Федерации от 28.02.2013 N 15-4/10/г-1326 приняла</w:t>
      </w:r>
    </w:p>
    <w:p w:rsidR="00BB19C0" w:rsidRDefault="00BB19C0">
      <w:pPr>
        <w:pStyle w:val="ConsPlusNonformat"/>
      </w:pPr>
      <w:r>
        <w:t>решение</w:t>
      </w:r>
    </w:p>
    <w:p w:rsidR="00BB19C0" w:rsidRDefault="00BB19C0">
      <w:pPr>
        <w:pStyle w:val="ConsPlusNonformat"/>
      </w:pPr>
      <w:r>
        <w:t>больную: 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                    (фамилия, имя, отчество)</w:t>
      </w:r>
    </w:p>
    <w:p w:rsidR="00BB19C0" w:rsidRDefault="00BB19C0">
      <w:pPr>
        <w:pStyle w:val="ConsPlusNonformat"/>
      </w:pPr>
      <w:r>
        <w:t>_________________________________________ Дата рождения ___________________</w:t>
      </w:r>
    </w:p>
    <w:p w:rsidR="00BB19C0" w:rsidRDefault="00BB19C0">
      <w:pPr>
        <w:pStyle w:val="ConsPlusNonformat"/>
      </w:pPr>
      <w:r>
        <w:t>Паспорт серии __________ N ___________ выдан 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proofErr w:type="gramStart"/>
      <w:r>
        <w:t>Проживающую</w:t>
      </w:r>
      <w:proofErr w:type="gramEnd"/>
      <w:r>
        <w:t xml:space="preserve"> по адресу _____________________________________________________</w:t>
      </w:r>
    </w:p>
    <w:p w:rsidR="00BB19C0" w:rsidRDefault="00BB19C0">
      <w:pPr>
        <w:pStyle w:val="ConsPlusNonformat"/>
      </w:pPr>
      <w:r>
        <w:t>Регион России ________________ Челябинская область ________________________</w:t>
      </w:r>
    </w:p>
    <w:p w:rsidR="00BB19C0" w:rsidRDefault="00BB19C0">
      <w:pPr>
        <w:pStyle w:val="ConsPlusNonformat"/>
      </w:pPr>
      <w:r>
        <w:t>Диагноз: __________________________________________________________________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Шифр диагноза по МКБ-10 _______________________ Код вида ВМП 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1) Направить  для проведения  процедуры ЭКО  за счет средств  обязательного</w:t>
      </w:r>
    </w:p>
    <w:p w:rsidR="00BB19C0" w:rsidRDefault="00BB19C0">
      <w:pPr>
        <w:pStyle w:val="ConsPlusNonformat"/>
      </w:pPr>
      <w:r>
        <w:t xml:space="preserve">медицинского страхования </w:t>
      </w:r>
      <w:proofErr w:type="gramStart"/>
      <w:r>
        <w:t>в</w:t>
      </w:r>
      <w:proofErr w:type="gramEnd"/>
      <w:r>
        <w:t>: _______________________________________________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</w:t>
      </w:r>
      <w:proofErr w:type="gramStart"/>
      <w:r>
        <w:t>(наименование медицинской организации, выбранной пациентом для проведения</w:t>
      </w:r>
      <w:proofErr w:type="gramEnd"/>
    </w:p>
    <w:p w:rsidR="00BB19C0" w:rsidRDefault="00BB19C0">
      <w:pPr>
        <w:pStyle w:val="ConsPlusNonformat"/>
      </w:pPr>
      <w:r>
        <w:t>процедуры ЭКО, в соответствии с представленным комиссией пациенту перечнем</w:t>
      </w:r>
    </w:p>
    <w:p w:rsidR="00BB19C0" w:rsidRDefault="00BB19C0">
      <w:pPr>
        <w:pStyle w:val="ConsPlusNonformat"/>
      </w:pPr>
      <w:r>
        <w:t xml:space="preserve">    медицинских организаций, выполняющих ЭКО и участвующих в реализации</w:t>
      </w:r>
    </w:p>
    <w:p w:rsidR="00BB19C0" w:rsidRDefault="00BB19C0">
      <w:pPr>
        <w:pStyle w:val="ConsPlusNonformat"/>
      </w:pPr>
      <w:r>
        <w:t xml:space="preserve">  территориальных программ государственных гарантий бесплатного оказания</w:t>
      </w:r>
    </w:p>
    <w:p w:rsidR="00BB19C0" w:rsidRDefault="00BB19C0">
      <w:pPr>
        <w:pStyle w:val="ConsPlusNonformat"/>
      </w:pPr>
      <w:r>
        <w:t xml:space="preserve">    гражданам медицинской помощи, в том числе территориальных программ</w:t>
      </w:r>
    </w:p>
    <w:p w:rsidR="00BB19C0" w:rsidRDefault="00BB19C0">
      <w:pPr>
        <w:pStyle w:val="ConsPlusNonformat"/>
      </w:pPr>
      <w:r>
        <w:t xml:space="preserve">                обязательного медицинского страхования)</w:t>
      </w:r>
    </w:p>
    <w:p w:rsidR="00BB19C0" w:rsidRDefault="00BB19C0">
      <w:pPr>
        <w:pStyle w:val="ConsPlusNonformat"/>
      </w:pPr>
      <w:r>
        <w:t xml:space="preserve">2) Направить  на  </w:t>
      </w:r>
      <w:proofErr w:type="gramStart"/>
      <w:r>
        <w:t>консультацию</w:t>
      </w:r>
      <w:proofErr w:type="gramEnd"/>
      <w:r>
        <w:t xml:space="preserve">  на  Комиссию  Министерства  здравоохранения</w:t>
      </w:r>
    </w:p>
    <w:p w:rsidR="00BB19C0" w:rsidRDefault="00BB19C0">
      <w:pPr>
        <w:pStyle w:val="ConsPlusNonformat"/>
      </w:pPr>
      <w:r>
        <w:t>Челябинской  области  по  отбору  больных   для  направления   на  оказание</w:t>
      </w:r>
    </w:p>
    <w:p w:rsidR="00BB19C0" w:rsidRDefault="00BB19C0">
      <w:pPr>
        <w:pStyle w:val="ConsPlusNonformat"/>
      </w:pPr>
      <w:r>
        <w:lastRenderedPageBreak/>
        <w:t>высокотехнологичной медицинской помощи.</w:t>
      </w:r>
    </w:p>
    <w:p w:rsidR="00BB19C0" w:rsidRDefault="00BB19C0">
      <w:pPr>
        <w:pStyle w:val="ConsPlusNonformat"/>
      </w:pPr>
      <w:r>
        <w:t>3) Направить  в  медицинскую  организацию  по  месту  лечения  и наблюдения</w:t>
      </w:r>
    </w:p>
    <w:p w:rsidR="00BB19C0" w:rsidRDefault="00BB19C0">
      <w:pPr>
        <w:pStyle w:val="ConsPlusNonformat"/>
      </w:pPr>
      <w:r>
        <w:t xml:space="preserve">пациента   для   проведения    дополнительного    лечения,    </w:t>
      </w:r>
      <w:proofErr w:type="gramStart"/>
      <w:r>
        <w:t>лабораторных</w:t>
      </w:r>
      <w:proofErr w:type="gramEnd"/>
      <w:r>
        <w:t>,</w:t>
      </w:r>
    </w:p>
    <w:p w:rsidR="00BB19C0" w:rsidRDefault="00BB19C0">
      <w:pPr>
        <w:pStyle w:val="ConsPlusNonformat"/>
      </w:pPr>
      <w:r>
        <w:t>инструментальных и других видов исследований.</w:t>
      </w:r>
    </w:p>
    <w:p w:rsidR="00BB19C0" w:rsidRDefault="00BB19C0">
      <w:pPr>
        <w:pStyle w:val="ConsPlusNonformat"/>
      </w:pPr>
      <w:r>
        <w:t>4) Иное: __________________________________________________________________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                    (ненужное зачеркнуть)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>Председатель комиссии     __________________ Ю.А. Семенов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>Члены комиссии            __________________ В.П. Евтушенко</w:t>
      </w:r>
    </w:p>
    <w:p w:rsidR="00BB19C0" w:rsidRDefault="00BB19C0">
      <w:pPr>
        <w:pStyle w:val="ConsPlusNonformat"/>
      </w:pPr>
      <w:r>
        <w:t xml:space="preserve">                          __________________ И.В. Бойко</w:t>
      </w:r>
    </w:p>
    <w:p w:rsidR="00BB19C0" w:rsidRDefault="00BB19C0">
      <w:pPr>
        <w:pStyle w:val="ConsPlusNonformat"/>
      </w:pPr>
      <w:r>
        <w:t xml:space="preserve">                          __________________ Н.М. </w:t>
      </w:r>
      <w:proofErr w:type="spellStart"/>
      <w:r>
        <w:t>Эрлихман</w:t>
      </w:r>
      <w:proofErr w:type="spellEnd"/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 xml:space="preserve">Секретарь комиссии        __________________ Д.В. </w:t>
      </w:r>
      <w:proofErr w:type="spellStart"/>
      <w:r>
        <w:t>Пудова</w:t>
      </w:r>
      <w:proofErr w:type="spellEnd"/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pStyle w:val="ConsPlusNonformat"/>
      </w:pPr>
      <w:bookmarkStart w:id="17" w:name="Par323"/>
      <w:bookmarkEnd w:id="17"/>
      <w:r>
        <w:t xml:space="preserve">                     Информированное согласие пациента</w:t>
      </w:r>
    </w:p>
    <w:p w:rsidR="00BB19C0" w:rsidRDefault="00BB19C0">
      <w:pPr>
        <w:pStyle w:val="ConsPlusNonformat"/>
      </w:pPr>
    </w:p>
    <w:p w:rsidR="00BB19C0" w:rsidRDefault="00BB19C0">
      <w:pPr>
        <w:pStyle w:val="ConsPlusNonformat"/>
      </w:pPr>
      <w:r>
        <w:t xml:space="preserve">    В   соответствии   с   представленным  Комиссией  перечнем  </w:t>
      </w:r>
      <w:proofErr w:type="gramStart"/>
      <w:r>
        <w:t>медицинских</w:t>
      </w:r>
      <w:proofErr w:type="gramEnd"/>
    </w:p>
    <w:p w:rsidR="00BB19C0" w:rsidRDefault="00BB19C0">
      <w:pPr>
        <w:pStyle w:val="ConsPlusNonformat"/>
      </w:pPr>
      <w:r>
        <w:t>организаций,  выполняющих  ЭКО  и  участвующих в реализации территориальных</w:t>
      </w:r>
    </w:p>
    <w:p w:rsidR="00BB19C0" w:rsidRDefault="00BB19C0">
      <w:pPr>
        <w:pStyle w:val="ConsPlusNonformat"/>
      </w:pPr>
      <w:r>
        <w:t>программ    государственных   гарантий   бесплатного   оказания   гражданам</w:t>
      </w:r>
    </w:p>
    <w:p w:rsidR="00BB19C0" w:rsidRDefault="00BB19C0">
      <w:pPr>
        <w:pStyle w:val="ConsPlusNonformat"/>
      </w:pPr>
      <w:r>
        <w:t xml:space="preserve">медицинской  помощи,  в  том  числе  территориальных программ </w:t>
      </w:r>
      <w:proofErr w:type="gramStart"/>
      <w:r>
        <w:t>обязательного</w:t>
      </w:r>
      <w:proofErr w:type="gramEnd"/>
    </w:p>
    <w:p w:rsidR="00BB19C0" w:rsidRDefault="00BB19C0">
      <w:pPr>
        <w:pStyle w:val="ConsPlusNonformat"/>
      </w:pPr>
      <w:r>
        <w:t>медицинского страхования, я выбираю для проведения процедуры ЭКО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pStyle w:val="ConsPlusNonformat"/>
      </w:pPr>
      <w:r>
        <w:t xml:space="preserve">                 (наименование медицинской организации)</w:t>
      </w:r>
    </w:p>
    <w:p w:rsidR="00BB19C0" w:rsidRDefault="00BB19C0">
      <w:pPr>
        <w:pStyle w:val="ConsPlusNonformat"/>
      </w:pPr>
      <w:r>
        <w:t xml:space="preserve">    С решением Комиссии ознакомлена, согласна _____________________________</w:t>
      </w:r>
    </w:p>
    <w:p w:rsidR="00BB19C0" w:rsidRDefault="00BB19C0">
      <w:pPr>
        <w:pStyle w:val="ConsPlusNonformat"/>
      </w:pPr>
      <w:r>
        <w:t xml:space="preserve">                                                (подпись, Ф.И.О. пациента)</w:t>
      </w:r>
    </w:p>
    <w:p w:rsidR="00BB19C0" w:rsidRDefault="00BB19C0">
      <w:pPr>
        <w:pStyle w:val="ConsPlusNonformat"/>
      </w:pPr>
      <w:r>
        <w:t>___________________________________________________________________________</w:t>
      </w: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19C0" w:rsidRDefault="00BB19C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622D4" w:rsidRDefault="000622D4"/>
    <w:sectPr w:rsidR="000622D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9C0"/>
    <w:rsid w:val="000622D4"/>
    <w:rsid w:val="002918DB"/>
    <w:rsid w:val="005E6D7E"/>
    <w:rsid w:val="00BB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1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BF8C16C203132C07FF77944A75BC1F85D00E5D05CA840F769FD7AD442E8E" TargetMode="External"/><Relationship Id="rId13" Type="http://schemas.openxmlformats.org/officeDocument/2006/relationships/hyperlink" Target="consultantplus://offline/ref=81ABF8C16C203132C07FF77944A75BC1F85806EBD258A840F769FD7AD428C83DDB109BE1FDE87C4F4FE9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ABF8C16C203132C07FF77944A75BC1F85C03E5D755A840F769FD7AD428C83DDB109BE1FDE87C4F4FE8E" TargetMode="External"/><Relationship Id="rId12" Type="http://schemas.openxmlformats.org/officeDocument/2006/relationships/hyperlink" Target="consultantplus://offline/ref=81ABF8C16C203132C07FF77944A75BC1F85B03EED15FA840F769FD7AD428C83DDB109BE1FDE878484FECE" TargetMode="External"/><Relationship Id="rId17" Type="http://schemas.openxmlformats.org/officeDocument/2006/relationships/hyperlink" Target="consultantplus://offline/ref=81ABF8C16C203132C07FF77944A75BC1F85D00E5D05CA840F769FD7AD442E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ABF8C16C203132C07FF77944A75BC1F85C03E5D755A840F769FD7AD428C83DDB109BE1FDE87C4F4FE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ABF8C16C203132C07FF77944A75BC1F85A04EFD65FA840F769FD7AD442E8E" TargetMode="External"/><Relationship Id="rId11" Type="http://schemas.openxmlformats.org/officeDocument/2006/relationships/hyperlink" Target="consultantplus://offline/ref=81ABF8C16C203132C07FF77944A75BC1F85B03EED15FA840F769FD7AD428C83DDB109BE1FDE87F464FEFE" TargetMode="External"/><Relationship Id="rId5" Type="http://schemas.openxmlformats.org/officeDocument/2006/relationships/hyperlink" Target="consultantplus://offline/ref=81ABF8C16C203132C07FF77944A75BC1F85A04E9DA58A840F769FD7AD428C83DDB109BE1FDE87C4C4FE8E" TargetMode="External"/><Relationship Id="rId15" Type="http://schemas.openxmlformats.org/officeDocument/2006/relationships/hyperlink" Target="consultantplus://offline/ref=81ABF8C16C203132C07FF77944A75BC1F85A04EFD65FA840F769FD7AD442E8E" TargetMode="External"/><Relationship Id="rId10" Type="http://schemas.openxmlformats.org/officeDocument/2006/relationships/hyperlink" Target="consultantplus://offline/ref=81ABF8C16C203132C07FF77944A75BC1F85A04EFD65FA840F769FD7AD428C83DDB109BE1FDE87C4E4FE2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1ABF8C16C203132C07FF77944A75BC1FB5601E9D80BFF42A63CF347EFE" TargetMode="External"/><Relationship Id="rId14" Type="http://schemas.openxmlformats.org/officeDocument/2006/relationships/hyperlink" Target="consultantplus://offline/ref=81ABF8C16C203132C07FF77944A75BC1F85A04E9DA58A840F769FD7AD428C83DDB109BE1FDE87C4C4F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3903</Words>
  <Characters>22249</Characters>
  <Application>Microsoft Office Word</Application>
  <DocSecurity>0</DocSecurity>
  <Lines>185</Lines>
  <Paragraphs>52</Paragraphs>
  <ScaleCrop>false</ScaleCrop>
  <Company>ChOFOMS</Company>
  <LinksUpToDate>false</LinksUpToDate>
  <CharactersWithSpaces>26100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КравченкоДА</dc:creator>
  <cp:keywords/>
  <dc:description/>
  <cp:lastModifiedBy>КравченкоДА</cp:lastModifiedBy>
  <cp:revision>1</cp:revision>
  <dcterms:created xsi:type="dcterms:W3CDTF">2015-07-07T04:04:00Z</dcterms:created>
  <dcterms:modified xsi:type="dcterms:W3CDTF">2015-07-07T04:05:00Z</dcterms:modified>
</cp:coreProperties>
</file>