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3" w:rsidRPr="00B87EF9" w:rsidRDefault="00224683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>Приложение 1</w:t>
      </w:r>
      <w:r w:rsidR="004F704B" w:rsidRPr="00B87EF9">
        <w:rPr>
          <w:sz w:val="20"/>
          <w:szCs w:val="20"/>
        </w:rPr>
        <w:t>4</w:t>
      </w:r>
      <w:r w:rsidRPr="00B87EF9">
        <w:rPr>
          <w:sz w:val="20"/>
          <w:szCs w:val="20"/>
        </w:rPr>
        <w:t xml:space="preserve">                                                                                   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>к Тарифному соглашению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 xml:space="preserve"> в сфере </w:t>
      </w:r>
      <w:proofErr w:type="gramStart"/>
      <w:r w:rsidRPr="00B87EF9">
        <w:rPr>
          <w:sz w:val="20"/>
          <w:szCs w:val="20"/>
        </w:rPr>
        <w:t>обязательного</w:t>
      </w:r>
      <w:proofErr w:type="gramEnd"/>
      <w:r w:rsidRPr="00B87EF9">
        <w:rPr>
          <w:sz w:val="20"/>
          <w:szCs w:val="20"/>
        </w:rPr>
        <w:t xml:space="preserve"> медицинского</w:t>
      </w:r>
    </w:p>
    <w:p w:rsidR="00251109" w:rsidRPr="00B87EF9" w:rsidRDefault="00251109" w:rsidP="00D272BB">
      <w:pPr>
        <w:ind w:right="141"/>
        <w:jc w:val="right"/>
        <w:rPr>
          <w:sz w:val="20"/>
          <w:szCs w:val="20"/>
        </w:rPr>
      </w:pPr>
      <w:r w:rsidRPr="00B87EF9">
        <w:rPr>
          <w:sz w:val="20"/>
          <w:szCs w:val="20"/>
        </w:rPr>
        <w:t>страхования Челябинской области</w:t>
      </w:r>
    </w:p>
    <w:p w:rsidR="0060182A" w:rsidRPr="00B87EF9" w:rsidRDefault="00251109" w:rsidP="00D272BB">
      <w:pPr>
        <w:ind w:right="141"/>
        <w:jc w:val="right"/>
        <w:rPr>
          <w:szCs w:val="28"/>
        </w:rPr>
      </w:pPr>
      <w:r w:rsidRPr="00B87EF9">
        <w:rPr>
          <w:sz w:val="20"/>
          <w:szCs w:val="20"/>
        </w:rPr>
        <w:t xml:space="preserve">от </w:t>
      </w:r>
      <w:r w:rsidR="004F704B" w:rsidRPr="00B87EF9">
        <w:rPr>
          <w:sz w:val="20"/>
          <w:szCs w:val="20"/>
        </w:rPr>
        <w:t>30</w:t>
      </w:r>
      <w:r w:rsidRPr="00B87EF9">
        <w:rPr>
          <w:sz w:val="20"/>
          <w:szCs w:val="20"/>
        </w:rPr>
        <w:t>.12.201</w:t>
      </w:r>
      <w:r w:rsidR="004F704B" w:rsidRPr="00B87EF9">
        <w:rPr>
          <w:sz w:val="20"/>
          <w:szCs w:val="20"/>
        </w:rPr>
        <w:t>9 № 822</w:t>
      </w:r>
      <w:r w:rsidRPr="00B87EF9">
        <w:rPr>
          <w:sz w:val="20"/>
          <w:szCs w:val="20"/>
        </w:rPr>
        <w:t>-ОМС</w:t>
      </w:r>
    </w:p>
    <w:p w:rsidR="00224683" w:rsidRPr="00B87EF9" w:rsidRDefault="00224683" w:rsidP="002246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7CA2" w:rsidRPr="00B87EF9" w:rsidRDefault="00407CA2" w:rsidP="00F44985">
      <w:pPr>
        <w:jc w:val="right"/>
        <w:rPr>
          <w:sz w:val="20"/>
          <w:szCs w:val="20"/>
        </w:rPr>
      </w:pPr>
    </w:p>
    <w:p w:rsidR="00E503FE" w:rsidRPr="00B87EF9" w:rsidRDefault="00E503FE" w:rsidP="00E503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EF9">
        <w:rPr>
          <w:rFonts w:ascii="Times New Roman" w:hAnsi="Times New Roman" w:cs="Times New Roman"/>
          <w:sz w:val="24"/>
          <w:szCs w:val="24"/>
        </w:rPr>
        <w:t xml:space="preserve">Тарифы на оплату </w:t>
      </w:r>
      <w:r w:rsidR="008A03F5" w:rsidRPr="00B87EF9">
        <w:rPr>
          <w:rFonts w:ascii="Times New Roman" w:hAnsi="Times New Roman" w:cs="Times New Roman"/>
          <w:sz w:val="24"/>
          <w:szCs w:val="24"/>
        </w:rPr>
        <w:t>комплексного посещения</w:t>
      </w:r>
      <w:r w:rsidRPr="00B87EF9">
        <w:rPr>
          <w:rFonts w:ascii="Times New Roman" w:hAnsi="Times New Roman" w:cs="Times New Roman"/>
          <w:sz w:val="24"/>
          <w:szCs w:val="24"/>
        </w:rPr>
        <w:t xml:space="preserve"> </w:t>
      </w:r>
      <w:r w:rsidR="00EB2A27" w:rsidRPr="00B87EF9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B87EF9">
        <w:rPr>
          <w:rFonts w:ascii="Times New Roman" w:hAnsi="Times New Roman" w:cs="Times New Roman"/>
          <w:sz w:val="24"/>
          <w:szCs w:val="24"/>
        </w:rPr>
        <w:t>медицинских осмотров</w:t>
      </w:r>
      <w:r w:rsidR="00EB2A27" w:rsidRPr="00B87EF9">
        <w:rPr>
          <w:rFonts w:ascii="Times New Roman" w:hAnsi="Times New Roman" w:cs="Times New Roman"/>
          <w:sz w:val="24"/>
          <w:szCs w:val="24"/>
        </w:rPr>
        <w:t xml:space="preserve"> </w:t>
      </w:r>
      <w:r w:rsidRPr="00B87EF9">
        <w:rPr>
          <w:rFonts w:ascii="Times New Roman" w:hAnsi="Times New Roman" w:cs="Times New Roman"/>
          <w:sz w:val="24"/>
          <w:szCs w:val="24"/>
        </w:rPr>
        <w:t xml:space="preserve">взрослого и детского застрахованного населения в поликлинике </w:t>
      </w:r>
    </w:p>
    <w:p w:rsidR="00DA3D9B" w:rsidRPr="008A03F5" w:rsidRDefault="00284D70" w:rsidP="00DA3D9B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B87EF9">
        <w:rPr>
          <w:rFonts w:ascii="Times New Roman" w:hAnsi="Times New Roman"/>
          <w:sz w:val="24"/>
          <w:szCs w:val="24"/>
        </w:rPr>
        <w:t>с 01.0</w:t>
      </w:r>
      <w:r w:rsidR="004F704B" w:rsidRPr="00B87EF9">
        <w:rPr>
          <w:rFonts w:ascii="Times New Roman" w:hAnsi="Times New Roman"/>
          <w:sz w:val="24"/>
          <w:szCs w:val="24"/>
        </w:rPr>
        <w:t>1</w:t>
      </w:r>
      <w:r w:rsidRPr="00B87EF9">
        <w:rPr>
          <w:rFonts w:ascii="Times New Roman" w:hAnsi="Times New Roman"/>
          <w:sz w:val="24"/>
          <w:szCs w:val="24"/>
        </w:rPr>
        <w:t>.</w:t>
      </w:r>
      <w:r w:rsidR="004F704B" w:rsidRPr="00B87EF9">
        <w:rPr>
          <w:rFonts w:ascii="Times New Roman" w:hAnsi="Times New Roman"/>
          <w:sz w:val="24"/>
          <w:szCs w:val="24"/>
        </w:rPr>
        <w:t>2020</w:t>
      </w:r>
    </w:p>
    <w:p w:rsidR="00B67AA0" w:rsidRPr="00DA3D9B" w:rsidRDefault="00B67AA0" w:rsidP="00B67AA0">
      <w:pPr>
        <w:pStyle w:val="a3"/>
        <w:jc w:val="center"/>
        <w:rPr>
          <w:sz w:val="14"/>
          <w:szCs w:val="14"/>
        </w:rPr>
      </w:pPr>
    </w:p>
    <w:p w:rsidR="00E503FE" w:rsidRPr="00DD1659" w:rsidRDefault="00E503FE" w:rsidP="00E503FE">
      <w:pPr>
        <w:pStyle w:val="a3"/>
        <w:jc w:val="center"/>
        <w:rPr>
          <w:rFonts w:ascii="Times New Roman" w:hAnsi="Times New Roman" w:cs="Times New Roman"/>
        </w:rPr>
      </w:pPr>
      <w:r w:rsidRPr="00DD165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AD2F2B">
        <w:rPr>
          <w:rFonts w:ascii="Times New Roman" w:hAnsi="Times New Roman" w:cs="Times New Roman"/>
        </w:rPr>
        <w:t xml:space="preserve">                 </w:t>
      </w:r>
      <w:r w:rsidR="00B87EF9">
        <w:rPr>
          <w:rFonts w:ascii="Times New Roman" w:hAnsi="Times New Roman" w:cs="Times New Roman"/>
        </w:rPr>
        <w:t xml:space="preserve">                   </w:t>
      </w:r>
      <w:r w:rsidR="00AD2F2B">
        <w:rPr>
          <w:rFonts w:ascii="Times New Roman" w:hAnsi="Times New Roman" w:cs="Times New Roman"/>
        </w:rPr>
        <w:t xml:space="preserve"> </w:t>
      </w:r>
      <w:r w:rsidRPr="00DD1659">
        <w:rPr>
          <w:rFonts w:ascii="Times New Roman" w:hAnsi="Times New Roman" w:cs="Times New Roman"/>
        </w:rPr>
        <w:t>Таблица 1</w:t>
      </w:r>
    </w:p>
    <w:p w:rsidR="00E503FE" w:rsidRPr="00AD2F2B" w:rsidRDefault="00AD2F2B" w:rsidP="00AD2F2B">
      <w:pPr>
        <w:pStyle w:val="a3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87EF9">
        <w:rPr>
          <w:rFonts w:ascii="Times New Roman" w:hAnsi="Times New Roman" w:cs="Times New Roman"/>
          <w:sz w:val="13"/>
          <w:szCs w:val="13"/>
        </w:rPr>
        <w:t xml:space="preserve">                             </w:t>
      </w:r>
      <w:r>
        <w:rPr>
          <w:rFonts w:ascii="Times New Roman" w:hAnsi="Times New Roman" w:cs="Times New Roman"/>
          <w:sz w:val="13"/>
          <w:szCs w:val="13"/>
        </w:rPr>
        <w:t xml:space="preserve">   </w:t>
      </w:r>
      <w:r w:rsidR="00E503FE" w:rsidRPr="00C079EA">
        <w:rPr>
          <w:rFonts w:ascii="Times New Roman" w:hAnsi="Times New Roman" w:cs="Times New Roman"/>
        </w:rPr>
        <w:t>(рублей)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45049B" w:rsidRPr="00836C9C" w:rsidRDefault="00E96BB0" w:rsidP="00B87EF9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="0045049B"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="0045049B"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="0045049B" w:rsidRPr="00836C9C">
        <w:rPr>
          <w:sz w:val="17"/>
          <w:szCs w:val="17"/>
        </w:rPr>
        <w:t xml:space="preserve"> </w:t>
      </w:r>
      <w:proofErr w:type="spellStart"/>
      <w:r w:rsidR="0045049B" w:rsidRPr="00836C9C">
        <w:rPr>
          <w:sz w:val="17"/>
          <w:szCs w:val="17"/>
        </w:rPr>
        <w:t>│Вид│Леч</w:t>
      </w:r>
      <w:proofErr w:type="gramStart"/>
      <w:r w:rsidR="0045049B" w:rsidRPr="00836C9C">
        <w:rPr>
          <w:sz w:val="17"/>
          <w:szCs w:val="17"/>
        </w:rPr>
        <w:t>.-</w:t>
      </w:r>
      <w:proofErr w:type="gramEnd"/>
      <w:r w:rsidR="0045049B" w:rsidRPr="00836C9C">
        <w:rPr>
          <w:sz w:val="17"/>
          <w:szCs w:val="17"/>
        </w:rPr>
        <w:t>ди</w:t>
      </w:r>
      <w:proofErr w:type="spellEnd"/>
      <w:r w:rsidR="0045049B" w:rsidRPr="00836C9C">
        <w:rPr>
          <w:sz w:val="17"/>
          <w:szCs w:val="17"/>
        </w:rPr>
        <w:t>- │ Профи-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                                               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</w:t>
      </w:r>
      <w:proofErr w:type="spellStart"/>
      <w:r w:rsidRPr="00836C9C">
        <w:rPr>
          <w:sz w:val="17"/>
          <w:szCs w:val="17"/>
        </w:rPr>
        <w:t>аг</w:t>
      </w:r>
      <w:proofErr w:type="spellEnd"/>
      <w:r w:rsidRPr="00836C9C">
        <w:rPr>
          <w:sz w:val="17"/>
          <w:szCs w:val="17"/>
        </w:rPr>
        <w:t xml:space="preserve">.   │  </w:t>
      </w:r>
      <w:proofErr w:type="spellStart"/>
      <w:r w:rsidRPr="00836C9C">
        <w:rPr>
          <w:sz w:val="17"/>
          <w:szCs w:val="17"/>
        </w:rPr>
        <w:t>лакт</w:t>
      </w:r>
      <w:proofErr w:type="spellEnd"/>
      <w:r w:rsidRPr="00836C9C">
        <w:rPr>
          <w:sz w:val="17"/>
          <w:szCs w:val="17"/>
        </w:rPr>
        <w:t>.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│ 1 │                                2                                │ 3 │    4    │    5    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(18,20,22,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1076.70│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│24,26,28,30,32,34)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(19,21,23,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771.50│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│25,27,29,31,33)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(35,37,39)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1091.80│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(36,38)   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1397.00│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(40,42,44,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1341.00│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│46,48,50,52,54,56,58,60,62,64)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(41,43,45,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1035.80│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│47,49,51,53,55,57,59,61,63)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(65,67,69,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953.80│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│71,73,75,77,79,81,83,85,87,89,91,93,95,97,99 и старше)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(ж) (66,68,70,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1259.00│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│72,74,76,78,80,82,84,86,88,90,92,94,96,98)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(18,20,22,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966.70│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│24,26,28,30,32,34)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(19,21,23,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661.50│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│25,27,29,31,33)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(35,37,39)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981.80│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(36,38)   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1287.00│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(40,42,44,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1341.00│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│46,48,50,52,54,56,58,60,62,64)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(41,43,45,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1035.80│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│47,49,51,53,55,57,59,61,63)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(65,67,69,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 953.80│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│71,73,75,77,79,81,83,85,87,89,91,93,95,97,99 и старше)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16│Компл.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взрослого населения (м) (66,68,70,   </w:t>
      </w:r>
      <w:proofErr w:type="spellStart"/>
      <w:r w:rsidRPr="00836C9C">
        <w:rPr>
          <w:sz w:val="17"/>
          <w:szCs w:val="17"/>
        </w:rPr>
        <w:t>│взр│</w:t>
      </w:r>
      <w:proofErr w:type="spellEnd"/>
      <w:r w:rsidRPr="00836C9C">
        <w:rPr>
          <w:sz w:val="17"/>
          <w:szCs w:val="17"/>
        </w:rPr>
        <w:t xml:space="preserve">         │  1259.00│</w:t>
      </w:r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│72,74,76,78,80,82,84,86,88,90,92,94,96,98)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о-│дет│</w:t>
      </w:r>
      <w:proofErr w:type="spellEnd"/>
      <w:r w:rsidRPr="00836C9C">
        <w:rPr>
          <w:sz w:val="17"/>
          <w:szCs w:val="17"/>
        </w:rPr>
        <w:t xml:space="preserve">         │   595.90│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│вор</w:t>
      </w:r>
      <w:proofErr w:type="spell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4625.30│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19│Компл.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643.40│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29│Компл.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2031.30│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3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6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2399.20│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Default="0045049B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</w:rPr>
        <w:t xml:space="preserve">│ 35│Компл.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E96BB0" w:rsidRDefault="00E96BB0" w:rsidP="00B87EF9">
      <w:pPr>
        <w:pStyle w:val="a3"/>
        <w:jc w:val="center"/>
        <w:rPr>
          <w:sz w:val="17"/>
          <w:szCs w:val="17"/>
        </w:rPr>
      </w:pP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836C9C" w:rsidRDefault="00E96BB0" w:rsidP="00E96BB0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│Вид│Леч</w:t>
      </w:r>
      <w:proofErr w:type="gramStart"/>
      <w:r w:rsidRPr="00836C9C">
        <w:rPr>
          <w:sz w:val="17"/>
          <w:szCs w:val="17"/>
        </w:rPr>
        <w:t>.-</w:t>
      </w:r>
      <w:proofErr w:type="gramEnd"/>
      <w:r w:rsidRPr="00836C9C">
        <w:rPr>
          <w:sz w:val="17"/>
          <w:szCs w:val="17"/>
        </w:rPr>
        <w:t>ди</w:t>
      </w:r>
      <w:proofErr w:type="spellEnd"/>
      <w:r w:rsidRPr="00836C9C">
        <w:rPr>
          <w:sz w:val="17"/>
          <w:szCs w:val="17"/>
        </w:rPr>
        <w:t>- │ Профи-  │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proofErr w:type="gramStart"/>
      <w:r w:rsidRPr="00836C9C">
        <w:rPr>
          <w:sz w:val="17"/>
          <w:szCs w:val="17"/>
          <w:lang w:val="en-US"/>
        </w:rPr>
        <w:t xml:space="preserve">│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                                                            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 </w:t>
      </w:r>
      <w:proofErr w:type="spellStart"/>
      <w:r w:rsidRPr="00836C9C">
        <w:rPr>
          <w:sz w:val="17"/>
          <w:szCs w:val="17"/>
        </w:rPr>
        <w:t>аг</w:t>
      </w:r>
      <w:proofErr w:type="spellEnd"/>
      <w:r w:rsidRPr="00836C9C">
        <w:rPr>
          <w:sz w:val="17"/>
          <w:szCs w:val="17"/>
          <w:lang w:val="en-US"/>
        </w:rPr>
        <w:t>.</w:t>
      </w:r>
      <w:proofErr w:type="gramEnd"/>
      <w:r w:rsidRPr="00836C9C">
        <w:rPr>
          <w:sz w:val="17"/>
          <w:szCs w:val="17"/>
          <w:lang w:val="en-US"/>
        </w:rPr>
        <w:t xml:space="preserve">   </w:t>
      </w:r>
      <w:proofErr w:type="gramStart"/>
      <w:r w:rsidRPr="00836C9C">
        <w:rPr>
          <w:sz w:val="17"/>
          <w:szCs w:val="17"/>
          <w:lang w:val="en-US"/>
        </w:rPr>
        <w:t xml:space="preserve">│  </w:t>
      </w:r>
      <w:proofErr w:type="spellStart"/>
      <w:r w:rsidRPr="00836C9C">
        <w:rPr>
          <w:sz w:val="17"/>
          <w:szCs w:val="17"/>
        </w:rPr>
        <w:t>лакт</w:t>
      </w:r>
      <w:proofErr w:type="spellEnd"/>
      <w:proofErr w:type="gramEnd"/>
      <w:r w:rsidRPr="00836C9C">
        <w:rPr>
          <w:sz w:val="17"/>
          <w:szCs w:val="17"/>
          <w:lang w:val="en-US"/>
        </w:rPr>
        <w:t>.  │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│ 1 │                                2                                │ 3 │    4    │    5    │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  <w:lang w:val="en-US"/>
        </w:rPr>
      </w:pPr>
      <w:proofErr w:type="gramStart"/>
      <w:r w:rsidRPr="00836C9C">
        <w:rPr>
          <w:sz w:val="17"/>
          <w:szCs w:val="17"/>
          <w:lang w:val="en-US"/>
        </w:rPr>
        <w:t>│ 36│</w:t>
      </w:r>
      <w:proofErr w:type="spellStart"/>
      <w:r w:rsidRPr="00836C9C">
        <w:rPr>
          <w:sz w:val="17"/>
          <w:szCs w:val="17"/>
        </w:rPr>
        <w:t>Компл</w:t>
      </w:r>
      <w:proofErr w:type="spellEnd"/>
      <w:r w:rsidRPr="00836C9C">
        <w:rPr>
          <w:sz w:val="17"/>
          <w:szCs w:val="17"/>
          <w:lang w:val="en-US"/>
        </w:rPr>
        <w:t xml:space="preserve">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  <w:lang w:val="en-US"/>
        </w:rPr>
        <w:t>.</w:t>
      </w:r>
      <w:proofErr w:type="gramEnd"/>
      <w:r w:rsidRPr="00836C9C">
        <w:rPr>
          <w:sz w:val="17"/>
          <w:szCs w:val="17"/>
          <w:lang w:val="en-US"/>
        </w:rPr>
        <w:t xml:space="preserve"> </w:t>
      </w:r>
      <w:proofErr w:type="spellStart"/>
      <w:r w:rsidRPr="00836C9C">
        <w:rPr>
          <w:sz w:val="17"/>
          <w:szCs w:val="17"/>
        </w:rPr>
        <w:t>проф</w:t>
      </w:r>
      <w:proofErr w:type="spellEnd"/>
      <w:r w:rsidRPr="00836C9C">
        <w:rPr>
          <w:sz w:val="17"/>
          <w:szCs w:val="17"/>
          <w:lang w:val="en-US"/>
        </w:rPr>
        <w:t xml:space="preserve">. </w:t>
      </w:r>
      <w:r w:rsidRPr="00836C9C">
        <w:rPr>
          <w:sz w:val="17"/>
          <w:szCs w:val="17"/>
        </w:rPr>
        <w:t>осмотра</w:t>
      </w:r>
      <w:r w:rsidRPr="00836C9C">
        <w:rPr>
          <w:sz w:val="17"/>
          <w:szCs w:val="17"/>
          <w:lang w:val="en-US"/>
        </w:rPr>
        <w:t xml:space="preserve">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  <w:lang w:val="en-US"/>
        </w:rPr>
        <w:t xml:space="preserve">.(I </w:t>
      </w:r>
      <w:r w:rsidRPr="00836C9C">
        <w:rPr>
          <w:sz w:val="17"/>
          <w:szCs w:val="17"/>
        </w:rPr>
        <w:t>и</w:t>
      </w:r>
      <w:r w:rsidRPr="00836C9C">
        <w:rPr>
          <w:sz w:val="17"/>
          <w:szCs w:val="17"/>
          <w:lang w:val="en-US"/>
        </w:rPr>
        <w:t xml:space="preserve">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  <w:lang w:val="en-US"/>
        </w:rPr>
        <w:t>) (</w:t>
      </w:r>
      <w:r w:rsidRPr="00836C9C">
        <w:rPr>
          <w:sz w:val="17"/>
          <w:szCs w:val="17"/>
        </w:rPr>
        <w:t>ж</w:t>
      </w:r>
      <w:r w:rsidRPr="00836C9C">
        <w:rPr>
          <w:sz w:val="17"/>
          <w:szCs w:val="17"/>
          <w:lang w:val="en-US"/>
        </w:rPr>
        <w:t>)</w:t>
      </w:r>
      <w:proofErr w:type="gramStart"/>
      <w:r w:rsidRPr="00836C9C">
        <w:rPr>
          <w:sz w:val="17"/>
          <w:szCs w:val="17"/>
          <w:lang w:val="en-US"/>
        </w:rPr>
        <w:t xml:space="preserve">( </w:t>
      </w:r>
      <w:proofErr w:type="gramEnd"/>
      <w:r w:rsidRPr="00836C9C">
        <w:rPr>
          <w:sz w:val="17"/>
          <w:szCs w:val="17"/>
          <w:lang w:val="en-US"/>
        </w:rPr>
        <w:t xml:space="preserve">6 </w:t>
      </w:r>
      <w:r w:rsidRPr="00836C9C">
        <w:rPr>
          <w:sz w:val="17"/>
          <w:szCs w:val="17"/>
        </w:rPr>
        <w:t>лет</w:t>
      </w:r>
      <w:r w:rsidRPr="00836C9C">
        <w:rPr>
          <w:sz w:val="17"/>
          <w:szCs w:val="17"/>
          <w:lang w:val="en-US"/>
        </w:rPr>
        <w:t>)     │</w:t>
      </w:r>
      <w:r w:rsidRPr="00836C9C">
        <w:rPr>
          <w:sz w:val="17"/>
          <w:szCs w:val="17"/>
        </w:rPr>
        <w:t>дет</w:t>
      </w:r>
      <w:r w:rsidRPr="00836C9C">
        <w:rPr>
          <w:sz w:val="17"/>
          <w:szCs w:val="17"/>
          <w:lang w:val="en-US"/>
        </w:rPr>
        <w:t xml:space="preserve">│      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5286.00│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1984.90│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39│Компл.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(ж)(10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2183.80│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(ж)(11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(ж)(12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(ж)(13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1098.70│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(ж)(14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1181.00│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4189.00│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(ж)(16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2780.60│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3095.70│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о-│дет│</w:t>
      </w:r>
      <w:proofErr w:type="spellEnd"/>
      <w:r w:rsidRPr="00836C9C">
        <w:rPr>
          <w:sz w:val="17"/>
          <w:szCs w:val="17"/>
        </w:rPr>
        <w:t xml:space="preserve">         │   595.90│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│вор</w:t>
      </w:r>
      <w:proofErr w:type="spell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49│Компл.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4625.30│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643.40│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59│Компл.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2031.30│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3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1 год 6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332.00│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</w:t>
      </w:r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2284.10│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6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5170.90│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1984.90│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69│Компл.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(м)(10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2183.80│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(м)(11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(м)(12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(м)(13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1098.70│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(м)(14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1065.90│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(м)(15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4073.90│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(м)(16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2665.50│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и II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(м)(17 лет)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2980.60│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79│Компл.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ово</w:t>
      </w:r>
      <w:proofErr w:type="spellEnd"/>
      <w:r w:rsidRPr="00836C9C">
        <w:rPr>
          <w:sz w:val="17"/>
          <w:szCs w:val="17"/>
        </w:rPr>
        <w:t xml:space="preserve">-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429.90│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│рожд</w:t>
      </w:r>
      <w:proofErr w:type="spellEnd"/>
      <w:r w:rsidRPr="00836C9C">
        <w:rPr>
          <w:sz w:val="17"/>
          <w:szCs w:val="17"/>
        </w:rPr>
        <w:t xml:space="preserve">)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4459.30│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477.40│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89│Компл.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1865.30│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(ж)( 1 год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(ж)( 1 год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2233.20│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 97│Компл.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Default="0045049B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</w:rPr>
        <w:t xml:space="preserve">│ 98│Компл.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5120.00│</w:t>
      </w:r>
    </w:p>
    <w:p w:rsidR="0045049B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lastRenderedPageBreak/>
        <w:t>┌───┬─────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E96BB0" w:rsidRPr="00836C9C" w:rsidRDefault="00E96BB0" w:rsidP="00E96BB0">
      <w:pPr>
        <w:pStyle w:val="a3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│ № │      </w:t>
      </w:r>
      <w:r w:rsidRPr="00836C9C">
        <w:rPr>
          <w:sz w:val="17"/>
          <w:szCs w:val="17"/>
        </w:rPr>
        <w:t xml:space="preserve">Наименование </w:t>
      </w:r>
      <w:r>
        <w:rPr>
          <w:sz w:val="17"/>
          <w:szCs w:val="17"/>
        </w:rPr>
        <w:t>комплексного посещения</w:t>
      </w:r>
      <w:r w:rsidRPr="00D230A1"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медицинского осмотра </w:t>
      </w:r>
      <w:r>
        <w:rPr>
          <w:sz w:val="17"/>
          <w:szCs w:val="17"/>
        </w:rPr>
        <w:t xml:space="preserve"> </w:t>
      </w:r>
      <w:r w:rsidRPr="00836C9C">
        <w:rPr>
          <w:sz w:val="17"/>
          <w:szCs w:val="17"/>
        </w:rPr>
        <w:t xml:space="preserve"> </w:t>
      </w:r>
      <w:proofErr w:type="spellStart"/>
      <w:r w:rsidRPr="00836C9C">
        <w:rPr>
          <w:sz w:val="17"/>
          <w:szCs w:val="17"/>
        </w:rPr>
        <w:t>│Вид│Леч</w:t>
      </w:r>
      <w:proofErr w:type="gramStart"/>
      <w:r w:rsidRPr="00836C9C">
        <w:rPr>
          <w:sz w:val="17"/>
          <w:szCs w:val="17"/>
        </w:rPr>
        <w:t>.-</w:t>
      </w:r>
      <w:proofErr w:type="gramEnd"/>
      <w:r w:rsidRPr="00836C9C">
        <w:rPr>
          <w:sz w:val="17"/>
          <w:szCs w:val="17"/>
        </w:rPr>
        <w:t>ди</w:t>
      </w:r>
      <w:proofErr w:type="spellEnd"/>
      <w:r w:rsidRPr="00836C9C">
        <w:rPr>
          <w:sz w:val="17"/>
          <w:szCs w:val="17"/>
        </w:rPr>
        <w:t>- │ Профи-  │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proofErr w:type="gramStart"/>
      <w:r w:rsidRPr="00836C9C">
        <w:rPr>
          <w:sz w:val="17"/>
          <w:szCs w:val="17"/>
          <w:lang w:val="en-US"/>
        </w:rPr>
        <w:t xml:space="preserve">│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                                                            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 </w:t>
      </w:r>
      <w:proofErr w:type="spellStart"/>
      <w:r w:rsidRPr="00836C9C">
        <w:rPr>
          <w:sz w:val="17"/>
          <w:szCs w:val="17"/>
        </w:rPr>
        <w:t>аг</w:t>
      </w:r>
      <w:proofErr w:type="spellEnd"/>
      <w:r w:rsidRPr="00836C9C">
        <w:rPr>
          <w:sz w:val="17"/>
          <w:szCs w:val="17"/>
          <w:lang w:val="en-US"/>
        </w:rPr>
        <w:t>.</w:t>
      </w:r>
      <w:proofErr w:type="gramEnd"/>
      <w:r w:rsidRPr="00836C9C">
        <w:rPr>
          <w:sz w:val="17"/>
          <w:szCs w:val="17"/>
          <w:lang w:val="en-US"/>
        </w:rPr>
        <w:t xml:space="preserve">   </w:t>
      </w:r>
      <w:proofErr w:type="gramStart"/>
      <w:r w:rsidRPr="00836C9C">
        <w:rPr>
          <w:sz w:val="17"/>
          <w:szCs w:val="17"/>
          <w:lang w:val="en-US"/>
        </w:rPr>
        <w:t xml:space="preserve">│  </w:t>
      </w:r>
      <w:proofErr w:type="spellStart"/>
      <w:r w:rsidRPr="00836C9C">
        <w:rPr>
          <w:sz w:val="17"/>
          <w:szCs w:val="17"/>
        </w:rPr>
        <w:t>лакт</w:t>
      </w:r>
      <w:proofErr w:type="spellEnd"/>
      <w:proofErr w:type="gramEnd"/>
      <w:r w:rsidRPr="00836C9C">
        <w:rPr>
          <w:sz w:val="17"/>
          <w:szCs w:val="17"/>
          <w:lang w:val="en-US"/>
        </w:rPr>
        <w:t>.  │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│ 1 │                                2                                │ 3 │    4    │    5    │</w:t>
      </w:r>
    </w:p>
    <w:p w:rsidR="00836C9C" w:rsidRPr="00836C9C" w:rsidRDefault="00836C9C" w:rsidP="00B87EF9">
      <w:pPr>
        <w:pStyle w:val="a3"/>
        <w:jc w:val="center"/>
        <w:rPr>
          <w:sz w:val="17"/>
          <w:szCs w:val="17"/>
          <w:lang w:val="en-US"/>
        </w:rPr>
      </w:pPr>
      <w:r w:rsidRPr="00836C9C">
        <w:rPr>
          <w:sz w:val="17"/>
          <w:szCs w:val="17"/>
          <w:lang w:val="en-US"/>
        </w:rPr>
        <w:t>├───┼─────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  <w:lang w:val="en-US"/>
        </w:rPr>
      </w:pPr>
      <w:proofErr w:type="gramStart"/>
      <w:r w:rsidRPr="00836C9C">
        <w:rPr>
          <w:sz w:val="17"/>
          <w:szCs w:val="17"/>
          <w:lang w:val="en-US"/>
        </w:rPr>
        <w:t>│ 99│</w:t>
      </w:r>
      <w:proofErr w:type="spellStart"/>
      <w:r w:rsidRPr="00836C9C">
        <w:rPr>
          <w:sz w:val="17"/>
          <w:szCs w:val="17"/>
        </w:rPr>
        <w:t>Компл</w:t>
      </w:r>
      <w:proofErr w:type="spellEnd"/>
      <w:r w:rsidRPr="00836C9C">
        <w:rPr>
          <w:sz w:val="17"/>
          <w:szCs w:val="17"/>
          <w:lang w:val="en-US"/>
        </w:rPr>
        <w:t xml:space="preserve">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  <w:lang w:val="en-US"/>
        </w:rPr>
        <w:t>.</w:t>
      </w:r>
      <w:proofErr w:type="gramEnd"/>
      <w:r w:rsidRPr="00836C9C">
        <w:rPr>
          <w:sz w:val="17"/>
          <w:szCs w:val="17"/>
          <w:lang w:val="en-US"/>
        </w:rPr>
        <w:t xml:space="preserve"> </w:t>
      </w:r>
      <w:proofErr w:type="spellStart"/>
      <w:r w:rsidRPr="00836C9C">
        <w:rPr>
          <w:sz w:val="17"/>
          <w:szCs w:val="17"/>
        </w:rPr>
        <w:t>проф</w:t>
      </w:r>
      <w:proofErr w:type="spellEnd"/>
      <w:r w:rsidRPr="00836C9C">
        <w:rPr>
          <w:sz w:val="17"/>
          <w:szCs w:val="17"/>
          <w:lang w:val="en-US"/>
        </w:rPr>
        <w:t xml:space="preserve">. </w:t>
      </w:r>
      <w:r w:rsidRPr="00836C9C">
        <w:rPr>
          <w:sz w:val="17"/>
          <w:szCs w:val="17"/>
        </w:rPr>
        <w:t>осмотра</w:t>
      </w:r>
      <w:r w:rsidRPr="00836C9C">
        <w:rPr>
          <w:sz w:val="17"/>
          <w:szCs w:val="17"/>
          <w:lang w:val="en-US"/>
        </w:rPr>
        <w:t xml:space="preserve">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  <w:lang w:val="en-US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  <w:lang w:val="en-US"/>
        </w:rPr>
        <w:t>) (</w:t>
      </w:r>
      <w:r w:rsidRPr="00836C9C">
        <w:rPr>
          <w:sz w:val="17"/>
          <w:szCs w:val="17"/>
        </w:rPr>
        <w:t>ж</w:t>
      </w:r>
      <w:r w:rsidRPr="00836C9C">
        <w:rPr>
          <w:sz w:val="17"/>
          <w:szCs w:val="17"/>
          <w:lang w:val="en-US"/>
        </w:rPr>
        <w:t>)</w:t>
      </w:r>
      <w:proofErr w:type="gramStart"/>
      <w:r w:rsidRPr="00836C9C">
        <w:rPr>
          <w:sz w:val="17"/>
          <w:szCs w:val="17"/>
          <w:lang w:val="en-US"/>
        </w:rPr>
        <w:t xml:space="preserve">( </w:t>
      </w:r>
      <w:proofErr w:type="gramEnd"/>
      <w:r w:rsidRPr="00836C9C">
        <w:rPr>
          <w:sz w:val="17"/>
          <w:szCs w:val="17"/>
          <w:lang w:val="en-US"/>
        </w:rPr>
        <w:t xml:space="preserve">7 </w:t>
      </w:r>
      <w:r w:rsidRPr="00836C9C">
        <w:rPr>
          <w:sz w:val="17"/>
          <w:szCs w:val="17"/>
        </w:rPr>
        <w:t>лет</w:t>
      </w:r>
      <w:r w:rsidRPr="00836C9C">
        <w:rPr>
          <w:sz w:val="17"/>
          <w:szCs w:val="17"/>
          <w:lang w:val="en-US"/>
        </w:rPr>
        <w:t>)          │</w:t>
      </w:r>
      <w:r w:rsidRPr="00836C9C">
        <w:rPr>
          <w:sz w:val="17"/>
          <w:szCs w:val="17"/>
        </w:rPr>
        <w:t>дет</w:t>
      </w:r>
      <w:r w:rsidRPr="00836C9C">
        <w:rPr>
          <w:sz w:val="17"/>
          <w:szCs w:val="17"/>
          <w:lang w:val="en-US"/>
        </w:rPr>
        <w:t xml:space="preserve">│         </w:t>
      </w:r>
      <w:proofErr w:type="spellStart"/>
      <w:r w:rsidRPr="00836C9C">
        <w:rPr>
          <w:sz w:val="17"/>
          <w:szCs w:val="17"/>
          <w:lang w:val="en-US"/>
        </w:rPr>
        <w:t>│</w:t>
      </w:r>
      <w:proofErr w:type="spellEnd"/>
      <w:r w:rsidRPr="00836C9C">
        <w:rPr>
          <w:sz w:val="17"/>
          <w:szCs w:val="17"/>
          <w:lang w:val="en-US"/>
        </w:rPr>
        <w:t xml:space="preserve">  1818.90│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(ж)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(ж)(10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2017.80│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(ж)(11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(ж)(12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(ж)(13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(ж)(14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1015.00│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4023.00│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2614.60│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│109│Компл.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(ж)(17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2929.70│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( 0 </w:t>
      </w:r>
      <w:proofErr w:type="spellStart"/>
      <w:r w:rsidRPr="00836C9C">
        <w:rPr>
          <w:sz w:val="17"/>
          <w:szCs w:val="17"/>
        </w:rPr>
        <w:t>мес.</w:t>
      </w:r>
      <w:proofErr w:type="gramStart"/>
      <w:r w:rsidRPr="00836C9C">
        <w:rPr>
          <w:sz w:val="17"/>
          <w:szCs w:val="17"/>
        </w:rPr>
        <w:t>,н</w:t>
      </w:r>
      <w:proofErr w:type="gramEnd"/>
      <w:r w:rsidRPr="00836C9C">
        <w:rPr>
          <w:sz w:val="17"/>
          <w:szCs w:val="17"/>
        </w:rPr>
        <w:t>ово</w:t>
      </w:r>
      <w:proofErr w:type="spellEnd"/>
      <w:r w:rsidRPr="00836C9C">
        <w:rPr>
          <w:sz w:val="17"/>
          <w:szCs w:val="17"/>
        </w:rPr>
        <w:t xml:space="preserve">-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429.90│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proofErr w:type="gramStart"/>
      <w:r w:rsidRPr="00836C9C">
        <w:rPr>
          <w:sz w:val="17"/>
          <w:szCs w:val="17"/>
        </w:rPr>
        <w:t xml:space="preserve">│   </w:t>
      </w:r>
      <w:proofErr w:type="spellStart"/>
      <w:r w:rsidRPr="00836C9C">
        <w:rPr>
          <w:sz w:val="17"/>
          <w:szCs w:val="17"/>
        </w:rPr>
        <w:t>│рожд</w:t>
      </w:r>
      <w:proofErr w:type="spellEnd"/>
      <w:r w:rsidRPr="00836C9C">
        <w:rPr>
          <w:sz w:val="17"/>
          <w:szCs w:val="17"/>
        </w:rPr>
        <w:t xml:space="preserve">)                                                            │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r w:rsidRPr="00836C9C">
        <w:rPr>
          <w:sz w:val="17"/>
          <w:szCs w:val="17"/>
        </w:rPr>
        <w:t xml:space="preserve">         </w:t>
      </w:r>
      <w:proofErr w:type="spellStart"/>
      <w:r w:rsidRPr="00836C9C">
        <w:rPr>
          <w:sz w:val="17"/>
          <w:szCs w:val="17"/>
        </w:rPr>
        <w:t>│</w:t>
      </w:r>
      <w:proofErr w:type="spellEnd"/>
      <w:proofErr w:type="gramEnd"/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4459.30│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477.40│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( 4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( 5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( 7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( 8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│119│Компл.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( 9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(10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(11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 (12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1865.30│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(м)( 1 год 3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(м)( 1 год 6 </w:t>
      </w:r>
      <w:proofErr w:type="spellStart"/>
      <w:proofErr w:type="gramStart"/>
      <w:r w:rsidRPr="00836C9C">
        <w:rPr>
          <w:sz w:val="17"/>
          <w:szCs w:val="17"/>
        </w:rPr>
        <w:t>мес</w:t>
      </w:r>
      <w:proofErr w:type="spellEnd"/>
      <w:proofErr w:type="gramEnd"/>
      <w:r w:rsidRPr="00836C9C">
        <w:rPr>
          <w:sz w:val="17"/>
          <w:szCs w:val="17"/>
        </w:rPr>
        <w:t xml:space="preserve">)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166.00│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2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3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2118.10│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4 года)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│129│Компл.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5004.90│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7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1818.90│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│131│Компл.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8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│132│Компл.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>) (м)</w:t>
      </w:r>
      <w:proofErr w:type="gramStart"/>
      <w:r w:rsidRPr="00836C9C">
        <w:rPr>
          <w:sz w:val="17"/>
          <w:szCs w:val="17"/>
        </w:rPr>
        <w:t xml:space="preserve">( </w:t>
      </w:r>
      <w:proofErr w:type="gramEnd"/>
      <w:r w:rsidRPr="00836C9C">
        <w:rPr>
          <w:sz w:val="17"/>
          <w:szCs w:val="17"/>
        </w:rPr>
        <w:t xml:space="preserve">9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│133│Компл.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(м)(10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2017.80│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│134│Компл.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(м)(11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│135│Компл.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(м)(12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766.70│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│136│Компл.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(м)(13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932.70│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│137│Компл.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(м)(14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 899.90│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│138│Компл.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(м)(15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3907.90│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│139│Компл.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(м)(16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2499.50│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 xml:space="preserve">│140│Компл. </w:t>
      </w:r>
      <w:proofErr w:type="spellStart"/>
      <w:r w:rsidRPr="00836C9C">
        <w:rPr>
          <w:sz w:val="17"/>
          <w:szCs w:val="17"/>
        </w:rPr>
        <w:t>посещ</w:t>
      </w:r>
      <w:proofErr w:type="spellEnd"/>
      <w:r w:rsidRPr="00836C9C">
        <w:rPr>
          <w:sz w:val="17"/>
          <w:szCs w:val="17"/>
        </w:rPr>
        <w:t xml:space="preserve">. проф. осмотра </w:t>
      </w:r>
      <w:proofErr w:type="spellStart"/>
      <w:r w:rsidRPr="00836C9C">
        <w:rPr>
          <w:sz w:val="17"/>
          <w:szCs w:val="17"/>
        </w:rPr>
        <w:t>несоверш</w:t>
      </w:r>
      <w:proofErr w:type="spellEnd"/>
      <w:r w:rsidRPr="00836C9C">
        <w:rPr>
          <w:sz w:val="17"/>
          <w:szCs w:val="17"/>
        </w:rPr>
        <w:t xml:space="preserve">.(I </w:t>
      </w:r>
      <w:proofErr w:type="spellStart"/>
      <w:r w:rsidRPr="00836C9C">
        <w:rPr>
          <w:sz w:val="17"/>
          <w:szCs w:val="17"/>
        </w:rPr>
        <w:t>эт</w:t>
      </w:r>
      <w:proofErr w:type="spellEnd"/>
      <w:r w:rsidRPr="00836C9C">
        <w:rPr>
          <w:sz w:val="17"/>
          <w:szCs w:val="17"/>
        </w:rPr>
        <w:t xml:space="preserve">) (м)(17 лет)          </w:t>
      </w:r>
      <w:proofErr w:type="spellStart"/>
      <w:r w:rsidRPr="00836C9C">
        <w:rPr>
          <w:sz w:val="17"/>
          <w:szCs w:val="17"/>
        </w:rPr>
        <w:t>│дет│</w:t>
      </w:r>
      <w:proofErr w:type="spellEnd"/>
      <w:r w:rsidRPr="00836C9C">
        <w:rPr>
          <w:sz w:val="17"/>
          <w:szCs w:val="17"/>
        </w:rPr>
        <w:t xml:space="preserve">         │  2814.60│</w:t>
      </w:r>
    </w:p>
    <w:p w:rsidR="0045049B" w:rsidRPr="00836C9C" w:rsidRDefault="0045049B" w:rsidP="00B87EF9">
      <w:pPr>
        <w:pStyle w:val="a3"/>
        <w:jc w:val="center"/>
        <w:rPr>
          <w:sz w:val="17"/>
          <w:szCs w:val="17"/>
        </w:rPr>
      </w:pPr>
      <w:r w:rsidRPr="00836C9C">
        <w:rPr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7562F1" w:rsidRPr="008A03F5" w:rsidRDefault="007562F1" w:rsidP="00B87EF9">
      <w:pPr>
        <w:jc w:val="center"/>
        <w:rPr>
          <w:sz w:val="20"/>
          <w:szCs w:val="20"/>
        </w:rPr>
      </w:pPr>
    </w:p>
    <w:p w:rsidR="00907321" w:rsidRDefault="00907321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B87EF9">
      <w:pPr>
        <w:jc w:val="center"/>
        <w:rPr>
          <w:sz w:val="20"/>
          <w:szCs w:val="20"/>
          <w:lang w:val="en-US"/>
        </w:rPr>
      </w:pPr>
    </w:p>
    <w:p w:rsidR="00836C9C" w:rsidRDefault="00836C9C" w:rsidP="00F44985">
      <w:pPr>
        <w:jc w:val="right"/>
        <w:rPr>
          <w:sz w:val="20"/>
          <w:szCs w:val="20"/>
          <w:lang w:val="en-US"/>
        </w:rPr>
      </w:pPr>
    </w:p>
    <w:p w:rsidR="00836C9C" w:rsidRDefault="00836C9C" w:rsidP="00F44985">
      <w:pPr>
        <w:jc w:val="right"/>
        <w:rPr>
          <w:sz w:val="20"/>
          <w:szCs w:val="20"/>
          <w:lang w:val="en-US"/>
        </w:rPr>
      </w:pPr>
    </w:p>
    <w:p w:rsidR="00836C9C" w:rsidRDefault="00836C9C" w:rsidP="00F44985">
      <w:pPr>
        <w:jc w:val="right"/>
        <w:rPr>
          <w:sz w:val="20"/>
          <w:szCs w:val="20"/>
          <w:lang w:val="en-US"/>
        </w:rPr>
      </w:pPr>
    </w:p>
    <w:p w:rsidR="00836C9C" w:rsidRDefault="00836C9C" w:rsidP="00F44985">
      <w:pPr>
        <w:jc w:val="right"/>
        <w:rPr>
          <w:sz w:val="20"/>
          <w:szCs w:val="20"/>
          <w:lang w:val="en-US"/>
        </w:rPr>
      </w:pPr>
    </w:p>
    <w:p w:rsidR="00836C9C" w:rsidRPr="00836C9C" w:rsidRDefault="00836C9C" w:rsidP="00F44985">
      <w:pPr>
        <w:jc w:val="right"/>
        <w:rPr>
          <w:sz w:val="20"/>
          <w:szCs w:val="20"/>
          <w:lang w:val="en-US"/>
        </w:rPr>
      </w:pPr>
    </w:p>
    <w:p w:rsidR="00907321" w:rsidRDefault="00907321" w:rsidP="00AD2F2B">
      <w:pPr>
        <w:ind w:left="142" w:right="282"/>
        <w:jc w:val="center"/>
      </w:pPr>
      <w:r w:rsidRPr="00C32B8F">
        <w:lastRenderedPageBreak/>
        <w:t xml:space="preserve">Тарифы осмотров врачами-специалистами, исследований и иных медицинских мероприятий, проводимых в рамках </w:t>
      </w:r>
      <w:r w:rsidRPr="00C32B8F">
        <w:rPr>
          <w:lang w:val="en-US"/>
        </w:rPr>
        <w:t>I</w:t>
      </w:r>
      <w:r w:rsidRPr="00C32B8F">
        <w:t xml:space="preserve"> этапа профилактических медицинск</w:t>
      </w:r>
      <w:r>
        <w:t xml:space="preserve">их осмотров несовершеннолетних </w:t>
      </w:r>
      <w:r w:rsidRPr="00C32B8F">
        <w:t>в поликлинике</w:t>
      </w:r>
    </w:p>
    <w:p w:rsidR="00B87EF9" w:rsidRDefault="00B87EF9" w:rsidP="00AD2F2B">
      <w:pPr>
        <w:ind w:left="142" w:right="282"/>
        <w:jc w:val="center"/>
      </w:pPr>
    </w:p>
    <w:p w:rsidR="00907321" w:rsidRPr="00C32B8F" w:rsidRDefault="00907321" w:rsidP="00907321">
      <w:pPr>
        <w:tabs>
          <w:tab w:val="left" w:pos="9195"/>
          <w:tab w:val="right" w:pos="10488"/>
        </w:tabs>
        <w:jc w:val="center"/>
      </w:pPr>
      <w:r>
        <w:t xml:space="preserve">                                                                                                                                  </w:t>
      </w:r>
      <w:r w:rsidR="00AD2F2B">
        <w:t xml:space="preserve">     </w:t>
      </w:r>
      <w:r>
        <w:t xml:space="preserve">  </w:t>
      </w:r>
      <w:r w:rsidRPr="00C32B8F">
        <w:t>Т</w:t>
      </w:r>
      <w:r>
        <w:t>аблица 2</w:t>
      </w:r>
    </w:p>
    <w:p w:rsidR="00907321" w:rsidRPr="00591198" w:rsidRDefault="00907321" w:rsidP="00907321">
      <w:pPr>
        <w:tabs>
          <w:tab w:val="left" w:pos="2610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</w:t>
      </w:r>
      <w:r w:rsidRPr="00C32B8F">
        <w:t xml:space="preserve"> </w:t>
      </w:r>
      <w:r w:rsidRPr="00591198">
        <w:rPr>
          <w:sz w:val="20"/>
          <w:szCs w:val="20"/>
        </w:rPr>
        <w:t xml:space="preserve">(рублей)                                                                 </w:t>
      </w:r>
    </w:p>
    <w:tbl>
      <w:tblPr>
        <w:tblW w:w="9642" w:type="dxa"/>
        <w:tblInd w:w="108" w:type="dxa"/>
        <w:tblLook w:val="04A0"/>
      </w:tblPr>
      <w:tblGrid>
        <w:gridCol w:w="960"/>
        <w:gridCol w:w="6269"/>
        <w:gridCol w:w="1220"/>
        <w:gridCol w:w="1193"/>
      </w:tblGrid>
      <w:tr w:rsidR="00907321" w:rsidRPr="00C32B8F" w:rsidTr="00AD2F2B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AD2F2B">
            <w:pPr>
              <w:ind w:left="-108"/>
              <w:jc w:val="center"/>
            </w:pPr>
            <w:r w:rsidRPr="00C32B8F">
              <w:t xml:space="preserve">№ </w:t>
            </w:r>
            <w:proofErr w:type="spellStart"/>
            <w:proofErr w:type="gramStart"/>
            <w:r w:rsidRPr="00C32B8F">
              <w:t>п</w:t>
            </w:r>
            <w:proofErr w:type="spellEnd"/>
            <w:proofErr w:type="gramEnd"/>
            <w:r w:rsidRPr="00C32B8F">
              <w:t>/</w:t>
            </w:r>
            <w:proofErr w:type="spellStart"/>
            <w:r w:rsidRPr="00C32B8F">
              <w:t>п</w:t>
            </w:r>
            <w:proofErr w:type="spellEnd"/>
          </w:p>
        </w:tc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Наименование тарифа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Пол</w:t>
            </w:r>
          </w:p>
        </w:tc>
      </w:tr>
      <w:tr w:rsidR="00907321" w:rsidRPr="00C32B8F" w:rsidTr="00AD2F2B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C32B8F" w:rsidRDefault="00907321" w:rsidP="007E23D9"/>
        </w:tc>
        <w:tc>
          <w:tcPr>
            <w:tcW w:w="6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21" w:rsidRPr="00C32B8F" w:rsidRDefault="00907321" w:rsidP="007E23D9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женщины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мужчины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акушер - гинеколог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 xml:space="preserve">Врач - детский </w:t>
            </w:r>
            <w:proofErr w:type="spellStart"/>
            <w:r w:rsidRPr="00C32B8F">
              <w:t>уролог-андролог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133,20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детский хирург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детский эндокринолог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215,40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215,40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невролог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248,30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 xml:space="preserve">Врач - </w:t>
            </w:r>
            <w:proofErr w:type="spellStart"/>
            <w:r w:rsidRPr="00C32B8F">
              <w:t>оториноларинголог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182,50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182,50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офтальмолог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педиатр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 - травматолог-ортопед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166,00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Врач-стоматолог детский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600,70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600,70</w:t>
            </w:r>
          </w:p>
        </w:tc>
      </w:tr>
      <w:tr w:rsidR="00907321" w:rsidRPr="00C32B8F" w:rsidTr="00AD2F2B">
        <w:trPr>
          <w:trHeight w:val="6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11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proofErr w:type="spellStart"/>
            <w:r w:rsidRPr="00C32B8F">
              <w:t>Аудиологический</w:t>
            </w:r>
            <w:proofErr w:type="spellEnd"/>
            <w:r w:rsidRPr="00C32B8F">
              <w:t xml:space="preserve"> скрининг (проводится детям в возрасте до 3 месяцев включительно в случае отсутствия сведений о его проведении)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145,40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145,40</w:t>
            </w:r>
          </w:p>
        </w:tc>
      </w:tr>
      <w:tr w:rsidR="00544B0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Pr="00C32B8F" w:rsidRDefault="00544B01" w:rsidP="007E23D9">
            <w:pPr>
              <w:jc w:val="center"/>
            </w:pPr>
            <w:r>
              <w:t>12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01" w:rsidRPr="00C32B8F" w:rsidRDefault="00544B01" w:rsidP="007E23D9">
            <w:proofErr w:type="spellStart"/>
            <w:r>
              <w:t>Неонатальный</w:t>
            </w:r>
            <w:proofErr w:type="spellEnd"/>
            <w:r>
              <w:t xml:space="preserve"> скрининг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Default="00544B01" w:rsidP="007E23D9">
            <w:pPr>
              <w:jc w:val="center"/>
            </w:pPr>
            <w:r>
              <w:t>118,50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B01" w:rsidRDefault="00544B01" w:rsidP="007E23D9">
            <w:pPr>
              <w:jc w:val="center"/>
            </w:pPr>
            <w:r>
              <w:t>118,50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3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proofErr w:type="spellStart"/>
            <w:r w:rsidRPr="00C32B8F">
              <w:t>Нейросонография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305,50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305,50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4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Общий анализ крови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280,10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280,10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5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Общий анализ мочи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175,30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175,30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6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органов брюшной полости (комплексное)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638,80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638,80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7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почек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454,50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454,50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8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B074D0" w:rsidRDefault="00907321" w:rsidP="007E23D9">
            <w:pPr>
              <w:rPr>
                <w:lang w:val="en-US"/>
              </w:rPr>
            </w:pPr>
            <w:proofErr w:type="spellStart"/>
            <w:r w:rsidRPr="00C32B8F">
              <w:t>Эхокардиография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1 097,00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1 097,00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907321" w:rsidP="007E23D9">
            <w:pPr>
              <w:jc w:val="center"/>
            </w:pPr>
            <w:r w:rsidRPr="00C32B8F">
              <w:t>1</w:t>
            </w:r>
            <w:r w:rsidR="00544B01">
              <w:t>9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Ультразвуковое исследование тазобедренных суставов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471,10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471,10</w:t>
            </w:r>
          </w:p>
        </w:tc>
      </w:tr>
      <w:tr w:rsidR="00907321" w:rsidRPr="00C32B8F" w:rsidTr="00AD2F2B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544B01" w:rsidP="007E23D9">
            <w:pPr>
              <w:jc w:val="center"/>
            </w:pPr>
            <w:r>
              <w:t>20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21" w:rsidRPr="00C32B8F" w:rsidRDefault="00907321" w:rsidP="007E23D9">
            <w:r w:rsidRPr="00C32B8F">
              <w:t>Электрокардиография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315,10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21" w:rsidRPr="00C32B8F" w:rsidRDefault="007D2069" w:rsidP="007E23D9">
            <w:pPr>
              <w:jc w:val="center"/>
            </w:pPr>
            <w:r>
              <w:t>315,10</w:t>
            </w:r>
          </w:p>
        </w:tc>
      </w:tr>
    </w:tbl>
    <w:p w:rsidR="00907321" w:rsidRPr="00D272BB" w:rsidRDefault="00907321" w:rsidP="00AD2F2B">
      <w:pPr>
        <w:jc w:val="right"/>
        <w:rPr>
          <w:sz w:val="20"/>
          <w:szCs w:val="20"/>
          <w:lang w:val="en-US"/>
        </w:rPr>
      </w:pPr>
    </w:p>
    <w:sectPr w:rsidR="00907321" w:rsidRPr="00D272BB" w:rsidSect="005568A5">
      <w:footerReference w:type="default" r:id="rId7"/>
      <w:pgSz w:w="11906" w:h="16838" w:code="9"/>
      <w:pgMar w:top="1135" w:right="425" w:bottom="1276" w:left="1418" w:header="709" w:footer="357" w:gutter="0"/>
      <w:pgNumType w:start="2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1B" w:rsidRDefault="008D3D1B" w:rsidP="00CC43C3">
      <w:r>
        <w:separator/>
      </w:r>
    </w:p>
  </w:endnote>
  <w:endnote w:type="continuationSeparator" w:id="0">
    <w:p w:rsidR="008D3D1B" w:rsidRDefault="008D3D1B" w:rsidP="00CC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2626"/>
      <w:docPartObj>
        <w:docPartGallery w:val="Page Numbers (Bottom of Page)"/>
        <w:docPartUnique/>
      </w:docPartObj>
    </w:sdtPr>
    <w:sdtContent>
      <w:p w:rsidR="00597653" w:rsidRDefault="00237988">
        <w:pPr>
          <w:pStyle w:val="a7"/>
          <w:jc w:val="center"/>
        </w:pPr>
        <w:fldSimple w:instr=" PAGE   \* MERGEFORMAT ">
          <w:r w:rsidR="005568A5">
            <w:rPr>
              <w:noProof/>
            </w:rPr>
            <w:t>228</w:t>
          </w:r>
        </w:fldSimple>
      </w:p>
    </w:sdtContent>
  </w:sdt>
  <w:p w:rsidR="00A958FF" w:rsidRDefault="00A958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1B" w:rsidRDefault="008D3D1B" w:rsidP="00CC43C3">
      <w:r>
        <w:separator/>
      </w:r>
    </w:p>
  </w:footnote>
  <w:footnote w:type="continuationSeparator" w:id="0">
    <w:p w:rsidR="008D3D1B" w:rsidRDefault="008D3D1B" w:rsidP="00CC4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E28"/>
    <w:rsid w:val="0001776A"/>
    <w:rsid w:val="00030906"/>
    <w:rsid w:val="00032998"/>
    <w:rsid w:val="00046BE9"/>
    <w:rsid w:val="00054C2C"/>
    <w:rsid w:val="00057185"/>
    <w:rsid w:val="000737B1"/>
    <w:rsid w:val="00075350"/>
    <w:rsid w:val="000955DC"/>
    <w:rsid w:val="000C61E2"/>
    <w:rsid w:val="000D4CCE"/>
    <w:rsid w:val="000F4A6C"/>
    <w:rsid w:val="00112F84"/>
    <w:rsid w:val="00117AFC"/>
    <w:rsid w:val="00124049"/>
    <w:rsid w:val="00132C02"/>
    <w:rsid w:val="00133AEF"/>
    <w:rsid w:val="00140C2D"/>
    <w:rsid w:val="001473F1"/>
    <w:rsid w:val="001504C4"/>
    <w:rsid w:val="00154437"/>
    <w:rsid w:val="0016083A"/>
    <w:rsid w:val="00190C94"/>
    <w:rsid w:val="001A0CDC"/>
    <w:rsid w:val="001B2783"/>
    <w:rsid w:val="001E7466"/>
    <w:rsid w:val="00206797"/>
    <w:rsid w:val="0020764C"/>
    <w:rsid w:val="0021553B"/>
    <w:rsid w:val="00224683"/>
    <w:rsid w:val="00226FAC"/>
    <w:rsid w:val="00237988"/>
    <w:rsid w:val="0025081B"/>
    <w:rsid w:val="00251109"/>
    <w:rsid w:val="002710A5"/>
    <w:rsid w:val="00284D70"/>
    <w:rsid w:val="002C3BA0"/>
    <w:rsid w:val="002F1A5A"/>
    <w:rsid w:val="00305B84"/>
    <w:rsid w:val="00305EAE"/>
    <w:rsid w:val="003565AE"/>
    <w:rsid w:val="00357B5F"/>
    <w:rsid w:val="0036222E"/>
    <w:rsid w:val="003753D1"/>
    <w:rsid w:val="003A412C"/>
    <w:rsid w:val="003B633D"/>
    <w:rsid w:val="003C6F75"/>
    <w:rsid w:val="003C718E"/>
    <w:rsid w:val="003D301D"/>
    <w:rsid w:val="003F682A"/>
    <w:rsid w:val="00402527"/>
    <w:rsid w:val="004057AC"/>
    <w:rsid w:val="00407CA2"/>
    <w:rsid w:val="004152A9"/>
    <w:rsid w:val="004210FD"/>
    <w:rsid w:val="00421968"/>
    <w:rsid w:val="00427AAE"/>
    <w:rsid w:val="004361D7"/>
    <w:rsid w:val="00447E3B"/>
    <w:rsid w:val="0045049B"/>
    <w:rsid w:val="004643D4"/>
    <w:rsid w:val="004813C8"/>
    <w:rsid w:val="00491AEF"/>
    <w:rsid w:val="004A1878"/>
    <w:rsid w:val="004D4784"/>
    <w:rsid w:val="004E4BB5"/>
    <w:rsid w:val="004F0234"/>
    <w:rsid w:val="004F1EB9"/>
    <w:rsid w:val="004F20A1"/>
    <w:rsid w:val="004F621B"/>
    <w:rsid w:val="004F704B"/>
    <w:rsid w:val="005041CC"/>
    <w:rsid w:val="00511F94"/>
    <w:rsid w:val="00513145"/>
    <w:rsid w:val="005269C6"/>
    <w:rsid w:val="00544B01"/>
    <w:rsid w:val="005568A5"/>
    <w:rsid w:val="0056534F"/>
    <w:rsid w:val="00591198"/>
    <w:rsid w:val="00597653"/>
    <w:rsid w:val="005A2CCF"/>
    <w:rsid w:val="005A56FB"/>
    <w:rsid w:val="005D6EA5"/>
    <w:rsid w:val="0060182A"/>
    <w:rsid w:val="00605812"/>
    <w:rsid w:val="0063107B"/>
    <w:rsid w:val="006310FB"/>
    <w:rsid w:val="00651554"/>
    <w:rsid w:val="00657434"/>
    <w:rsid w:val="00660D4E"/>
    <w:rsid w:val="00660D5D"/>
    <w:rsid w:val="00671C6A"/>
    <w:rsid w:val="00674BAE"/>
    <w:rsid w:val="00676FC2"/>
    <w:rsid w:val="006815D4"/>
    <w:rsid w:val="006A3B79"/>
    <w:rsid w:val="006A6A70"/>
    <w:rsid w:val="006B1137"/>
    <w:rsid w:val="006B312D"/>
    <w:rsid w:val="006C1807"/>
    <w:rsid w:val="006C38A5"/>
    <w:rsid w:val="006E7F03"/>
    <w:rsid w:val="007103A2"/>
    <w:rsid w:val="00737414"/>
    <w:rsid w:val="00743915"/>
    <w:rsid w:val="007562F1"/>
    <w:rsid w:val="007572C9"/>
    <w:rsid w:val="00761731"/>
    <w:rsid w:val="00793BE5"/>
    <w:rsid w:val="007A4913"/>
    <w:rsid w:val="007A6ACE"/>
    <w:rsid w:val="007A6B86"/>
    <w:rsid w:val="007C0C7E"/>
    <w:rsid w:val="007D2069"/>
    <w:rsid w:val="007D5110"/>
    <w:rsid w:val="007E23D9"/>
    <w:rsid w:val="007E5B49"/>
    <w:rsid w:val="007F4E74"/>
    <w:rsid w:val="008110B0"/>
    <w:rsid w:val="00816C1B"/>
    <w:rsid w:val="008360C2"/>
    <w:rsid w:val="0083646B"/>
    <w:rsid w:val="00836C9C"/>
    <w:rsid w:val="0084008F"/>
    <w:rsid w:val="00845E5A"/>
    <w:rsid w:val="00881AE6"/>
    <w:rsid w:val="00882B73"/>
    <w:rsid w:val="008969C6"/>
    <w:rsid w:val="008A03F5"/>
    <w:rsid w:val="008C177B"/>
    <w:rsid w:val="008D3D1B"/>
    <w:rsid w:val="008E33C7"/>
    <w:rsid w:val="008E544A"/>
    <w:rsid w:val="008F6B14"/>
    <w:rsid w:val="00907321"/>
    <w:rsid w:val="0090790E"/>
    <w:rsid w:val="009118F4"/>
    <w:rsid w:val="00911F0F"/>
    <w:rsid w:val="00914A9F"/>
    <w:rsid w:val="00922B9D"/>
    <w:rsid w:val="00923298"/>
    <w:rsid w:val="00941E1A"/>
    <w:rsid w:val="0099681D"/>
    <w:rsid w:val="009B5D90"/>
    <w:rsid w:val="009C2617"/>
    <w:rsid w:val="009D2CA4"/>
    <w:rsid w:val="009E17F1"/>
    <w:rsid w:val="009E3D3D"/>
    <w:rsid w:val="009F35DC"/>
    <w:rsid w:val="009F3757"/>
    <w:rsid w:val="00A33C9D"/>
    <w:rsid w:val="00A6535E"/>
    <w:rsid w:val="00A70EFF"/>
    <w:rsid w:val="00A76601"/>
    <w:rsid w:val="00A812F4"/>
    <w:rsid w:val="00A958FF"/>
    <w:rsid w:val="00AA6BDE"/>
    <w:rsid w:val="00AB1A4B"/>
    <w:rsid w:val="00AC7D79"/>
    <w:rsid w:val="00AD2F2B"/>
    <w:rsid w:val="00AE4DD9"/>
    <w:rsid w:val="00AF732D"/>
    <w:rsid w:val="00B074D0"/>
    <w:rsid w:val="00B21CDF"/>
    <w:rsid w:val="00B24F61"/>
    <w:rsid w:val="00B3506B"/>
    <w:rsid w:val="00B37A49"/>
    <w:rsid w:val="00B410DD"/>
    <w:rsid w:val="00B60AFC"/>
    <w:rsid w:val="00B67AA0"/>
    <w:rsid w:val="00B67DF6"/>
    <w:rsid w:val="00B82847"/>
    <w:rsid w:val="00B87EF9"/>
    <w:rsid w:val="00BE5FB0"/>
    <w:rsid w:val="00BF05CB"/>
    <w:rsid w:val="00BF6A07"/>
    <w:rsid w:val="00C079EA"/>
    <w:rsid w:val="00C122C5"/>
    <w:rsid w:val="00C2338B"/>
    <w:rsid w:val="00C277BA"/>
    <w:rsid w:val="00C32B8F"/>
    <w:rsid w:val="00C944B5"/>
    <w:rsid w:val="00C97624"/>
    <w:rsid w:val="00C97D4E"/>
    <w:rsid w:val="00CC43C3"/>
    <w:rsid w:val="00D156C7"/>
    <w:rsid w:val="00D179B7"/>
    <w:rsid w:val="00D20100"/>
    <w:rsid w:val="00D22C54"/>
    <w:rsid w:val="00D272BB"/>
    <w:rsid w:val="00D42C95"/>
    <w:rsid w:val="00D47314"/>
    <w:rsid w:val="00D653E5"/>
    <w:rsid w:val="00D84E28"/>
    <w:rsid w:val="00DA3D9B"/>
    <w:rsid w:val="00DB296D"/>
    <w:rsid w:val="00DD5057"/>
    <w:rsid w:val="00DE2996"/>
    <w:rsid w:val="00DE2AC0"/>
    <w:rsid w:val="00DE7E73"/>
    <w:rsid w:val="00E503FE"/>
    <w:rsid w:val="00E96BB0"/>
    <w:rsid w:val="00EB2A27"/>
    <w:rsid w:val="00EB56F4"/>
    <w:rsid w:val="00EE6C9E"/>
    <w:rsid w:val="00EF6976"/>
    <w:rsid w:val="00F11DCE"/>
    <w:rsid w:val="00F13C49"/>
    <w:rsid w:val="00F1619F"/>
    <w:rsid w:val="00F2159B"/>
    <w:rsid w:val="00F43696"/>
    <w:rsid w:val="00F44985"/>
    <w:rsid w:val="00F60057"/>
    <w:rsid w:val="00F66B21"/>
    <w:rsid w:val="00F7120A"/>
    <w:rsid w:val="00F74AD5"/>
    <w:rsid w:val="00F74F08"/>
    <w:rsid w:val="00F80E0E"/>
    <w:rsid w:val="00F84AD3"/>
    <w:rsid w:val="00FA7C80"/>
    <w:rsid w:val="00FB1A3D"/>
    <w:rsid w:val="00FB71B9"/>
    <w:rsid w:val="00FF0F61"/>
    <w:rsid w:val="00FF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34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F44985"/>
    <w:rPr>
      <w:rFonts w:ascii="Courier New" w:hAnsi="Courier New" w:cs="Courier New"/>
    </w:rPr>
  </w:style>
  <w:style w:type="paragraph" w:styleId="a5">
    <w:name w:val="header"/>
    <w:basedOn w:val="a"/>
    <w:link w:val="a6"/>
    <w:rsid w:val="00CC43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43C3"/>
    <w:rPr>
      <w:sz w:val="24"/>
      <w:szCs w:val="24"/>
    </w:rPr>
  </w:style>
  <w:style w:type="paragraph" w:styleId="a7">
    <w:name w:val="footer"/>
    <w:basedOn w:val="a"/>
    <w:link w:val="a8"/>
    <w:uiPriority w:val="99"/>
    <w:rsid w:val="00CC43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43C3"/>
    <w:rPr>
      <w:sz w:val="24"/>
      <w:szCs w:val="24"/>
    </w:rPr>
  </w:style>
  <w:style w:type="paragraph" w:styleId="a9">
    <w:name w:val="Balloon Text"/>
    <w:basedOn w:val="a"/>
    <w:link w:val="aa"/>
    <w:rsid w:val="009E3D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E3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0BB7E-1F7D-4E54-B130-C7AFC532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Тарифы на оплату медицинской помощи законченного случая медицинских осмотров                           </vt:lpstr>
    </vt:vector>
  </TitlesOfParts>
  <Company>ChOFOMS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Тарифы на оплату медицинской помощи законченного случая медицинских осмотров                           </dc:title>
  <dc:subject/>
  <dc:creator>olga</dc:creator>
  <cp:keywords/>
  <dc:description/>
  <cp:lastModifiedBy>lakrivorotova</cp:lastModifiedBy>
  <cp:revision>14</cp:revision>
  <cp:lastPrinted>2020-01-10T11:13:00Z</cp:lastPrinted>
  <dcterms:created xsi:type="dcterms:W3CDTF">2019-12-30T06:42:00Z</dcterms:created>
  <dcterms:modified xsi:type="dcterms:W3CDTF">2020-01-14T11:41:00Z</dcterms:modified>
</cp:coreProperties>
</file>