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0E" w:rsidRDefault="0010780E" w:rsidP="003B38BA">
      <w:pPr>
        <w:pStyle w:val="a3"/>
        <w:ind w:right="141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DA7B62" w:rsidRPr="00801D3F" w:rsidRDefault="00DA7B62" w:rsidP="003B38BA">
      <w:pPr>
        <w:pStyle w:val="a3"/>
        <w:ind w:right="141"/>
        <w:jc w:val="right"/>
        <w:rPr>
          <w:rFonts w:ascii="Times New Roman" w:hAnsi="Times New Roman"/>
          <w:sz w:val="20"/>
          <w:szCs w:val="20"/>
        </w:rPr>
      </w:pPr>
      <w:r w:rsidRPr="00801D3F">
        <w:rPr>
          <w:rFonts w:ascii="Times New Roman" w:hAnsi="Times New Roman"/>
          <w:sz w:val="20"/>
          <w:szCs w:val="20"/>
        </w:rPr>
        <w:t xml:space="preserve">Приложение </w:t>
      </w:r>
      <w:r w:rsidR="00AB2784" w:rsidRPr="00801D3F">
        <w:rPr>
          <w:rFonts w:ascii="Times New Roman" w:hAnsi="Times New Roman"/>
          <w:sz w:val="20"/>
          <w:szCs w:val="20"/>
        </w:rPr>
        <w:t>11</w:t>
      </w:r>
    </w:p>
    <w:p w:rsidR="003B38BA" w:rsidRPr="00801D3F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801D3F">
        <w:rPr>
          <w:rFonts w:ascii="Times New Roman" w:hAnsi="Times New Roman"/>
          <w:sz w:val="20"/>
          <w:szCs w:val="20"/>
        </w:rPr>
        <w:t>к Тарифному соглашению</w:t>
      </w:r>
    </w:p>
    <w:p w:rsidR="003B38BA" w:rsidRPr="00801D3F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801D3F">
        <w:rPr>
          <w:rFonts w:ascii="Times New Roman" w:hAnsi="Times New Roman"/>
          <w:sz w:val="20"/>
          <w:szCs w:val="20"/>
        </w:rPr>
        <w:t xml:space="preserve"> в сфере </w:t>
      </w:r>
      <w:proofErr w:type="gramStart"/>
      <w:r w:rsidRPr="00801D3F">
        <w:rPr>
          <w:rFonts w:ascii="Times New Roman" w:hAnsi="Times New Roman"/>
          <w:sz w:val="20"/>
          <w:szCs w:val="20"/>
        </w:rPr>
        <w:t>обязательного</w:t>
      </w:r>
      <w:proofErr w:type="gramEnd"/>
      <w:r w:rsidRPr="00801D3F">
        <w:rPr>
          <w:rFonts w:ascii="Times New Roman" w:hAnsi="Times New Roman"/>
          <w:sz w:val="20"/>
          <w:szCs w:val="20"/>
        </w:rPr>
        <w:t xml:space="preserve"> медицинского</w:t>
      </w:r>
    </w:p>
    <w:p w:rsidR="003B38BA" w:rsidRPr="00801D3F" w:rsidRDefault="003B38BA" w:rsidP="003B38BA">
      <w:pPr>
        <w:spacing w:after="0" w:line="240" w:lineRule="auto"/>
        <w:ind w:right="141"/>
        <w:jc w:val="right"/>
        <w:rPr>
          <w:rFonts w:ascii="Times New Roman" w:hAnsi="Times New Roman"/>
          <w:sz w:val="20"/>
          <w:szCs w:val="20"/>
        </w:rPr>
      </w:pPr>
      <w:r w:rsidRPr="00801D3F">
        <w:rPr>
          <w:rFonts w:ascii="Times New Roman" w:hAnsi="Times New Roman"/>
          <w:sz w:val="20"/>
          <w:szCs w:val="20"/>
        </w:rPr>
        <w:t>страхования Челябинской области</w:t>
      </w:r>
    </w:p>
    <w:p w:rsidR="00F22B20" w:rsidRPr="00801D3F" w:rsidRDefault="00F22B20" w:rsidP="00F22B20">
      <w:pPr>
        <w:spacing w:after="0" w:line="240" w:lineRule="auto"/>
        <w:ind w:right="142"/>
        <w:jc w:val="right"/>
        <w:rPr>
          <w:rFonts w:ascii="Times New Roman" w:hAnsi="Times New Roman"/>
          <w:color w:val="000000"/>
          <w:sz w:val="20"/>
          <w:szCs w:val="20"/>
        </w:rPr>
      </w:pPr>
      <w:r w:rsidRPr="00801D3F">
        <w:rPr>
          <w:rFonts w:ascii="Times New Roman" w:hAnsi="Times New Roman"/>
          <w:color w:val="000000"/>
          <w:sz w:val="20"/>
          <w:szCs w:val="20"/>
        </w:rPr>
        <w:t xml:space="preserve">от 30.12.2020 № </w:t>
      </w:r>
      <w:r w:rsidR="00BD723B" w:rsidRPr="00801D3F">
        <w:rPr>
          <w:rFonts w:ascii="Times New Roman" w:hAnsi="Times New Roman"/>
          <w:color w:val="000000"/>
          <w:sz w:val="20"/>
          <w:szCs w:val="20"/>
        </w:rPr>
        <w:t>194</w:t>
      </w:r>
      <w:r w:rsidRPr="00801D3F">
        <w:rPr>
          <w:rFonts w:ascii="Times New Roman" w:hAnsi="Times New Roman"/>
          <w:color w:val="000000"/>
          <w:sz w:val="20"/>
          <w:szCs w:val="20"/>
        </w:rPr>
        <w:t>-ОМС</w:t>
      </w:r>
    </w:p>
    <w:p w:rsidR="00A11B32" w:rsidRPr="00801D3F" w:rsidRDefault="00A11B32" w:rsidP="00DA7B62">
      <w:pPr>
        <w:pStyle w:val="a3"/>
        <w:ind w:right="141"/>
        <w:rPr>
          <w:rFonts w:ascii="Courier New" w:hAnsi="Courier New" w:cs="Courier New"/>
          <w:sz w:val="13"/>
          <w:szCs w:val="13"/>
        </w:rPr>
      </w:pPr>
    </w:p>
    <w:p w:rsidR="009E3308" w:rsidRPr="00801D3F" w:rsidRDefault="004D1CAC" w:rsidP="009E3308">
      <w:pPr>
        <w:pStyle w:val="a3"/>
        <w:ind w:right="141"/>
        <w:jc w:val="center"/>
        <w:rPr>
          <w:rFonts w:ascii="Times New Roman" w:hAnsi="Times New Roman"/>
          <w:sz w:val="26"/>
          <w:szCs w:val="26"/>
        </w:rPr>
      </w:pPr>
      <w:r w:rsidRPr="00801D3F">
        <w:rPr>
          <w:rFonts w:ascii="Times New Roman" w:hAnsi="Times New Roman"/>
          <w:sz w:val="26"/>
          <w:szCs w:val="26"/>
        </w:rPr>
        <w:t xml:space="preserve">Тарифы на оплату </w:t>
      </w:r>
      <w:r w:rsidR="00480E5D" w:rsidRPr="00801D3F">
        <w:rPr>
          <w:rFonts w:ascii="Times New Roman" w:hAnsi="Times New Roman"/>
          <w:sz w:val="26"/>
          <w:szCs w:val="26"/>
        </w:rPr>
        <w:t>комплексного посещения</w:t>
      </w:r>
      <w:r w:rsidRPr="00801D3F">
        <w:rPr>
          <w:rFonts w:ascii="Times New Roman" w:hAnsi="Times New Roman"/>
          <w:sz w:val="26"/>
          <w:szCs w:val="26"/>
        </w:rPr>
        <w:t xml:space="preserve"> </w:t>
      </w:r>
      <w:r w:rsidR="009C1CAE" w:rsidRPr="00801D3F">
        <w:rPr>
          <w:rFonts w:ascii="Times New Roman" w:hAnsi="Times New Roman"/>
          <w:sz w:val="26"/>
          <w:szCs w:val="26"/>
        </w:rPr>
        <w:t xml:space="preserve"> </w:t>
      </w:r>
      <w:r w:rsidRPr="00801D3F">
        <w:rPr>
          <w:rFonts w:ascii="Times New Roman" w:hAnsi="Times New Roman"/>
          <w:sz w:val="26"/>
          <w:szCs w:val="26"/>
        </w:rPr>
        <w:t>диспансеризации</w:t>
      </w:r>
      <w:r w:rsidR="00DA7B62" w:rsidRPr="00801D3F">
        <w:rPr>
          <w:rFonts w:ascii="Times New Roman" w:hAnsi="Times New Roman"/>
          <w:sz w:val="26"/>
          <w:szCs w:val="26"/>
        </w:rPr>
        <w:t xml:space="preserve"> </w:t>
      </w:r>
    </w:p>
    <w:p w:rsidR="003D3A84" w:rsidRPr="00801D3F" w:rsidRDefault="004D1CAC" w:rsidP="009E3308">
      <w:pPr>
        <w:pStyle w:val="a3"/>
        <w:ind w:right="141"/>
        <w:jc w:val="center"/>
        <w:rPr>
          <w:rFonts w:ascii="Times New Roman" w:hAnsi="Times New Roman"/>
          <w:sz w:val="26"/>
          <w:szCs w:val="26"/>
        </w:rPr>
      </w:pPr>
      <w:r w:rsidRPr="00801D3F">
        <w:rPr>
          <w:rFonts w:ascii="Times New Roman" w:hAnsi="Times New Roman"/>
          <w:sz w:val="26"/>
          <w:szCs w:val="26"/>
        </w:rPr>
        <w:t>взрослого</w:t>
      </w:r>
      <w:r w:rsidR="009C1CAE" w:rsidRPr="00801D3F">
        <w:rPr>
          <w:rFonts w:ascii="Times New Roman" w:hAnsi="Times New Roman"/>
          <w:sz w:val="26"/>
          <w:szCs w:val="26"/>
        </w:rPr>
        <w:t xml:space="preserve"> </w:t>
      </w:r>
      <w:r w:rsidRPr="00801D3F">
        <w:rPr>
          <w:rFonts w:ascii="Times New Roman" w:hAnsi="Times New Roman"/>
          <w:sz w:val="26"/>
          <w:szCs w:val="26"/>
        </w:rPr>
        <w:t>и детского застрахованного населения</w:t>
      </w:r>
      <w:r w:rsidR="00325DE8" w:rsidRPr="00801D3F">
        <w:rPr>
          <w:rFonts w:ascii="Times New Roman" w:hAnsi="Times New Roman"/>
          <w:sz w:val="26"/>
          <w:szCs w:val="26"/>
        </w:rPr>
        <w:t>,</w:t>
      </w:r>
      <w:r w:rsidR="00C02785" w:rsidRPr="00801D3F">
        <w:rPr>
          <w:rFonts w:ascii="Times New Roman" w:hAnsi="Times New Roman"/>
          <w:sz w:val="26"/>
          <w:szCs w:val="26"/>
        </w:rPr>
        <w:t xml:space="preserve"> </w:t>
      </w:r>
      <w:r w:rsidR="003D3A84" w:rsidRPr="00801D3F">
        <w:rPr>
          <w:rFonts w:ascii="Times New Roman" w:hAnsi="Times New Roman"/>
          <w:sz w:val="26"/>
          <w:szCs w:val="26"/>
        </w:rPr>
        <w:t>применяемые при межучрежденческих</w:t>
      </w:r>
      <w:r w:rsidR="009E3308" w:rsidRPr="00801D3F">
        <w:rPr>
          <w:rFonts w:ascii="Times New Roman" w:hAnsi="Times New Roman"/>
          <w:sz w:val="26"/>
          <w:szCs w:val="26"/>
        </w:rPr>
        <w:t>, межтерриториальных</w:t>
      </w:r>
      <w:r w:rsidR="003D3A84" w:rsidRPr="00801D3F">
        <w:rPr>
          <w:rFonts w:ascii="Times New Roman" w:hAnsi="Times New Roman"/>
          <w:sz w:val="26"/>
          <w:szCs w:val="26"/>
        </w:rPr>
        <w:t xml:space="preserve"> расчетах</w:t>
      </w:r>
    </w:p>
    <w:p w:rsidR="00D2791D" w:rsidRPr="00801D3F" w:rsidRDefault="00F22B20" w:rsidP="00A17E16">
      <w:pPr>
        <w:pStyle w:val="a3"/>
        <w:ind w:right="141"/>
        <w:jc w:val="center"/>
        <w:rPr>
          <w:rFonts w:ascii="Times New Roman" w:hAnsi="Times New Roman"/>
          <w:strike/>
          <w:sz w:val="28"/>
          <w:szCs w:val="28"/>
        </w:rPr>
      </w:pPr>
      <w:r w:rsidRPr="00801D3F">
        <w:rPr>
          <w:rFonts w:ascii="Times New Roman" w:hAnsi="Times New Roman"/>
          <w:sz w:val="26"/>
          <w:szCs w:val="26"/>
        </w:rPr>
        <w:t>с 01.01.2022</w:t>
      </w:r>
    </w:p>
    <w:p w:rsidR="003704D9" w:rsidRPr="00801D3F" w:rsidRDefault="003D1DC4" w:rsidP="000A575D">
      <w:pPr>
        <w:pStyle w:val="a3"/>
        <w:ind w:right="567"/>
        <w:jc w:val="center"/>
        <w:rPr>
          <w:rFonts w:ascii="Times New Roman" w:hAnsi="Times New Roman"/>
          <w:sz w:val="22"/>
          <w:szCs w:val="22"/>
        </w:rPr>
      </w:pPr>
      <w:r w:rsidRPr="00801D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801D3F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BB2C0F" w:rsidRPr="00801D3F">
        <w:rPr>
          <w:rFonts w:ascii="Times New Roman" w:hAnsi="Times New Roman"/>
          <w:sz w:val="20"/>
          <w:szCs w:val="20"/>
        </w:rPr>
        <w:t xml:space="preserve"> </w:t>
      </w:r>
      <w:r w:rsidR="00AB2784" w:rsidRPr="00801D3F">
        <w:rPr>
          <w:rFonts w:ascii="Times New Roman" w:hAnsi="Times New Roman"/>
          <w:sz w:val="20"/>
          <w:szCs w:val="20"/>
        </w:rPr>
        <w:t xml:space="preserve"> </w:t>
      </w:r>
      <w:r w:rsidR="006B1589" w:rsidRPr="00801D3F">
        <w:rPr>
          <w:rFonts w:ascii="Times New Roman" w:hAnsi="Times New Roman"/>
          <w:sz w:val="22"/>
          <w:szCs w:val="22"/>
        </w:rPr>
        <w:t>Т</w:t>
      </w:r>
      <w:r w:rsidR="004D1CAC" w:rsidRPr="00801D3F">
        <w:rPr>
          <w:rFonts w:ascii="Times New Roman" w:hAnsi="Times New Roman"/>
          <w:sz w:val="22"/>
          <w:szCs w:val="22"/>
        </w:rPr>
        <w:t>аблица 1</w:t>
      </w:r>
    </w:p>
    <w:p w:rsidR="007273A0" w:rsidRPr="00801D3F" w:rsidRDefault="003D1DC4" w:rsidP="003D1DC4">
      <w:pPr>
        <w:pStyle w:val="a3"/>
        <w:ind w:right="141"/>
        <w:rPr>
          <w:rFonts w:ascii="Times New Roman" w:hAnsi="Times New Roman"/>
          <w:sz w:val="22"/>
          <w:szCs w:val="22"/>
        </w:rPr>
      </w:pPr>
      <w:r w:rsidRPr="00801D3F">
        <w:rPr>
          <w:rFonts w:ascii="Courier New" w:hAnsi="Courier New" w:cs="Courier New"/>
          <w:sz w:val="22"/>
          <w:szCs w:val="22"/>
        </w:rPr>
        <w:t xml:space="preserve">                                  </w:t>
      </w:r>
      <w:r w:rsidR="00801D3F">
        <w:rPr>
          <w:rFonts w:ascii="Courier New" w:hAnsi="Courier New" w:cs="Courier New"/>
          <w:sz w:val="22"/>
          <w:szCs w:val="22"/>
        </w:rPr>
        <w:t xml:space="preserve">                               </w:t>
      </w:r>
      <w:r w:rsidRPr="00801D3F">
        <w:rPr>
          <w:rFonts w:ascii="Courier New" w:hAnsi="Courier New" w:cs="Courier New"/>
          <w:sz w:val="22"/>
          <w:szCs w:val="22"/>
        </w:rPr>
        <w:t xml:space="preserve"> </w:t>
      </w:r>
      <w:r w:rsidR="00801D3F">
        <w:rPr>
          <w:rFonts w:ascii="Courier New" w:hAnsi="Courier New" w:cs="Courier New"/>
          <w:sz w:val="22"/>
          <w:szCs w:val="22"/>
        </w:rPr>
        <w:t xml:space="preserve"> </w:t>
      </w:r>
      <w:r w:rsidR="007273A0" w:rsidRPr="00801D3F">
        <w:rPr>
          <w:rFonts w:ascii="Times New Roman" w:hAnsi="Times New Roman"/>
          <w:sz w:val="22"/>
          <w:szCs w:val="22"/>
        </w:rPr>
        <w:t>(рублей)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64DDC" w:rsidRPr="00801D3F" w:rsidRDefault="001C578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│ № │</w:t>
      </w:r>
      <w:r w:rsidR="00164DDC" w:rsidRPr="00801D3F">
        <w:rPr>
          <w:rFonts w:ascii="Courier New" w:hAnsi="Courier New" w:cs="Courier New"/>
          <w:sz w:val="17"/>
          <w:szCs w:val="17"/>
        </w:rPr>
        <w:t xml:space="preserve">    Наименование </w:t>
      </w:r>
      <w:r w:rsidRPr="00801D3F">
        <w:rPr>
          <w:rFonts w:ascii="Courier New" w:hAnsi="Courier New" w:cs="Courier New"/>
          <w:sz w:val="17"/>
          <w:szCs w:val="17"/>
        </w:rPr>
        <w:t>комплексного посещения</w:t>
      </w:r>
      <w:r w:rsidR="00164DDC" w:rsidRPr="00801D3F">
        <w:rPr>
          <w:rFonts w:ascii="Courier New" w:hAnsi="Courier New" w:cs="Courier New"/>
          <w:sz w:val="17"/>
          <w:szCs w:val="17"/>
        </w:rPr>
        <w:t xml:space="preserve"> диспансеризации     </w:t>
      </w:r>
      <w:proofErr w:type="spellStart"/>
      <w:r w:rsidR="00164DDC" w:rsidRPr="00801D3F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="00164DDC" w:rsidRPr="00801D3F">
        <w:rPr>
          <w:rFonts w:ascii="Courier New" w:hAnsi="Courier New" w:cs="Courier New"/>
          <w:sz w:val="17"/>
          <w:szCs w:val="17"/>
        </w:rPr>
        <w:t>.-</w:t>
      </w:r>
      <w:proofErr w:type="gramEnd"/>
      <w:r w:rsidR="00164DDC" w:rsidRPr="00801D3F">
        <w:rPr>
          <w:rFonts w:ascii="Courier New" w:hAnsi="Courier New" w:cs="Courier New"/>
          <w:sz w:val="17"/>
          <w:szCs w:val="17"/>
        </w:rPr>
        <w:t>ди</w:t>
      </w:r>
      <w:proofErr w:type="spellEnd"/>
      <w:r w:rsidR="00164DDC" w:rsidRPr="00801D3F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 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1│Компл.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(18,24,30)         │взр│         │  1571.90│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2│Компл.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(21,27,33)         │взр│         │  1266.70│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3│Компл.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(36)               │взр│         │  1892.20│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4│Компл.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(39)               │взр│         │  1587.00│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5│Компл.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(40,44,46,50,52,   │взр│         │  2608.70│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│56,58,62,64)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6│Компл.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(41,43,47,49,53,   │взр│         │  1516.20│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│55,59,61)  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7│Компл.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(42,48,54,60)      │взр│         │  2999.50│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8│Компл.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(45) (без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е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│взр│         │  1907.00│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│ния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ЭФГДС) 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9│Компл.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(45) (с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проведен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│взр│         │  3180.20│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│ем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ЭФГДС)  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10│Компл.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(51,57,63)         │взр│         │  1907.00│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11│Компл.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(65,67,69,71,73,75)│взр│         │  1569.10│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12│Компл.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(66,68,70,72,74)   │взр│         │  2526.70│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13│Компл.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(76,78,80,82,84,   │взр│         │  1739.40│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14│Компл.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(77,79,81,83,85,   │взр│         │  1434.20│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15│Компл.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(18,24,30)         │взр│         │  1071.10│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16│Компл.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(21,27,33)         │взр│         │   765.90│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17│Компл.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(36)               │взр│         │  1391.40│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18│Компл.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(39)               │взр│         │  1086.20│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19│Компл.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(40,42,44,46,48,   │взр│         │  1846.30│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│52,54,56,58,62)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20│Компл.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(41,43,47,49,51,   │взр│         │  1406.20│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│53,57,59,61,63)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21│Компл.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(45) (без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е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│взр│         │  1619.80│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│ния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ЭФГДС) 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22│Компл.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(45) (с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проведен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│взр│         │  2893.00│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│ем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ЭФГДС)  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23│Компл.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(50,60,64)         │взр│         │  2059.90│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24│Компл.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(55)               │взр│         │  1619.80│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25│Компл.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(65,67,69,71,73,75)│взр│         │  1459.10│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26│Компл.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(66,68,70,72,74)   │взр│         │  1764.30│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27│Компл.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(76,78,80,82,84,   │взр│         │  1629.40│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28│Компл.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взр. нас. 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(77,79,81,83,85,   │взр│         │  1324.20│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29│Компл.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4863.60│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)(ж)(0-2)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30│Компл.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6061.50│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)(ж)(15-17)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31│Компл.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4687.70│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)(ж)(3,4)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32│Компл.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4903.10│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)(ж)(5,6)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33│Компл.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5821.70│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)(ж)(7-14)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34│Компл.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4748.50│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)(м)(0-2)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35│Компл.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5946.40│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)(м)(15-17)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0272F5" w:rsidRPr="00801D3F" w:rsidRDefault="000272F5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325DE8" w:rsidRPr="00801D3F" w:rsidRDefault="00325DE8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C578C" w:rsidRPr="00801D3F" w:rsidRDefault="001C578C" w:rsidP="001C578C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№ │    Наименование комплексного посещения диспансеризации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ди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 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36│Компл.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4572.60│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)(м)(3,4)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37│Компл.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4788.00│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)(м)(5,6)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38│Компл.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5706.60│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)(м)(7-14)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39│Компл.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4697.60│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)(ж)(0-2)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40│Компл.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5895.50│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)(ж)(15-17)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41│Компл.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4521.70│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)(ж)(3,4)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42│Компл.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4737.10│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)(ж)(5,6)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43│Компл.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5655.70│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)(ж)(7-14)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44│Компл.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4582.50│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)(м)(0-2)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45│Компл.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5780.40│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)(м)(15-17)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46│Компл.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4406.60│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)(м)(3,4)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47│Компл.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4622.00│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)(м)(5,6)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48│Компл.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детей-сирот и детей,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наход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труд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.ж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из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│дет│         │  5540.60│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│нен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.с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итуации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)(м)(7-14)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49│Компл.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4863.60│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ж)(0-2)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50│Компл.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6061.50│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ж)(15-17)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51│Компл.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4687.70│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ж)(3,4)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52│Компл.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4903.10│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ж)(5,6)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53│Компл.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5821.70│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ж)(7-14)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54│Компл.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4748.50│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м)(0-2)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55│Компл.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5946.40│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м)(15-17)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56│Компл.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4572.60│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м)(3,4)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57│Компл.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4788.00│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м)(5,6)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58│Компл.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5706.60│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и II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м)(7-14)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59│Компл.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4697.60│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ж)(0-2)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60│Компл.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5895.50│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ж)(15-17)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61│Компл.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4521.70│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ж)(3,4)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62│Компл.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4737.10│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ж)(5,6)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63│Компл.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5655.70│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ж)(7-14)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64│Компл.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4582.50│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м)(0-2)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65│Компл.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5780.40│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м)(15-17)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66│Компл.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4406.60│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м)(3,4)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67│Компл.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4622.00│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м)(5,6)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68│Компл.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детей-сирот и детей, оставшихся б/п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о-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  │дет│         │  5540.60│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│печ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родителей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proofErr w:type="gramStart"/>
      <w:r w:rsidRPr="00801D3F">
        <w:rPr>
          <w:rFonts w:ascii="Courier New" w:hAnsi="Courier New" w:cs="Courier New"/>
          <w:sz w:val="17"/>
          <w:szCs w:val="17"/>
        </w:rPr>
        <w:t>)(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м)(7-14)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69│Компл.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(18,24,30)       │взр│         │  1571.90│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70│Компл.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(21,27,33)       │взр│         │  1266.70│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71│Компл.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(36)             │взр│         │  1892.20│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72│Компл.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(39)             │взр│         │  1587.00│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┌───┬────────────────────────────────────────────────────────────┬───┬─────────┬─────────┐</w:t>
      </w:r>
    </w:p>
    <w:p w:rsidR="001C578C" w:rsidRPr="00801D3F" w:rsidRDefault="001C578C" w:rsidP="001C578C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№ │    Наименование комплексного посещения диспансеризации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│Вид│Леч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.-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>ди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 │ Профи-  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                                          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аг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  │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лакт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.  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│ 1 │                             2                              │ 3 │    4    │    5    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├───┼────────────────────────────────────────────────────────────┼───┼─────────┼─────────┤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73│Компл.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(40,44,46,50,52, │взр│         │  2608.70│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│56,58,62,64)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74│Компл.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(41,43,47,49,53, │взр│         │  1516.20│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│55,59,61)  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75│Компл.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(42,48,54,60)    │взр│         │  2999.50│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76│Компл.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(45) (без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пров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е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│взр│         │  1907.00│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│дения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ЭФГДС)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77│Компл.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(ж) (45) (с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е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│взр│         │  3180.20│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│нием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ЭФГДС)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78│Компл.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(51,57,63)       │взр│         │  1907.00│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79│Компл.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(65,67,69,71,73, │взр│         │  1569.10│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│75)        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80│Компл.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(66,68,70,72,74) │взр│         │  2526.70│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81│Компл.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(76,78,80,82,84, │взр│         │  1739.40│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82│Компл.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(ж) (77,79,81,83,85, │взр│         │  1434.20│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83│Компл.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(18,24,30)       │взр│         │  1071.10│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84│Компл.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(21,27,33)       │взр│         │   765.90│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85│Компл.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(36)             │взр│         │  1391.40│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86│Компл.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(39)             │взр│         │  1086.20│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87│Компл.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(40,42,44,46,48, │взр│         │  1846.30│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│52,54,56,58,62)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88│Компл.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(41,43,47,49,51, │взр│         │  1406.20│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│53,57,59,61,63)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89│Компл.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(45) (без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пров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е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│взр│         │  1619.80│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│дения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ЭФГДС)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90│Компл.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) (м) (45) (с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провед</w:t>
      </w:r>
      <w:proofErr w:type="gramStart"/>
      <w:r w:rsidRPr="00801D3F">
        <w:rPr>
          <w:rFonts w:ascii="Courier New" w:hAnsi="Courier New" w:cs="Courier New"/>
          <w:sz w:val="17"/>
          <w:szCs w:val="17"/>
        </w:rPr>
        <w:t>е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-</w:t>
      </w:r>
      <w:proofErr w:type="gramEnd"/>
      <w:r w:rsidRPr="00801D3F">
        <w:rPr>
          <w:rFonts w:ascii="Courier New" w:hAnsi="Courier New" w:cs="Courier New"/>
          <w:sz w:val="17"/>
          <w:szCs w:val="17"/>
        </w:rPr>
        <w:t xml:space="preserve"> │взр│         │  2893.00│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│нием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ЭФГДС)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91│Компл.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(50,60,64)       │взр│         │  2059.90│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92│Компл.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(55)             │взр│         │  1619.80│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93│Компл.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(65,67,69,71,73, │взр│         │  1459.10│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│75)                  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94│Компл.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(66,68,70,72,74) │взр│         │  1764.30│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95│Компл.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(76,78,80,82,84, │взр│         │  1629.40│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 xml:space="preserve">│   │86,88,90,92,94,96,98)         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96│Компл. посещ.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дисп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инвал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. войн (I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эт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>) (м) (77,79,81,83,85, │взр│         │  1324.20│</w:t>
      </w:r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proofErr w:type="gramStart"/>
      <w:r w:rsidRPr="00801D3F">
        <w:rPr>
          <w:rFonts w:ascii="Courier New" w:hAnsi="Courier New" w:cs="Courier New"/>
          <w:sz w:val="17"/>
          <w:szCs w:val="17"/>
        </w:rPr>
        <w:t xml:space="preserve">│   │87,89,91,93,95,97,99 и старше)                              │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r w:rsidRPr="00801D3F">
        <w:rPr>
          <w:rFonts w:ascii="Courier New" w:hAnsi="Courier New" w:cs="Courier New"/>
          <w:sz w:val="17"/>
          <w:szCs w:val="17"/>
        </w:rPr>
        <w:t xml:space="preserve">         </w:t>
      </w:r>
      <w:proofErr w:type="spellStart"/>
      <w:r w:rsidRPr="00801D3F">
        <w:rPr>
          <w:rFonts w:ascii="Courier New" w:hAnsi="Courier New" w:cs="Courier New"/>
          <w:sz w:val="17"/>
          <w:szCs w:val="17"/>
        </w:rPr>
        <w:t>│</w:t>
      </w:r>
      <w:proofErr w:type="spellEnd"/>
      <w:proofErr w:type="gramEnd"/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  <w:r w:rsidRPr="00801D3F">
        <w:rPr>
          <w:rFonts w:ascii="Courier New" w:hAnsi="Courier New" w:cs="Courier New"/>
          <w:sz w:val="17"/>
          <w:szCs w:val="17"/>
        </w:rPr>
        <w:t>└───┴────────────────────────────────────────────────────────────┴───┴─────────┴─────────┘</w:t>
      </w:r>
    </w:p>
    <w:p w:rsidR="00164DDC" w:rsidRPr="00801D3F" w:rsidRDefault="00164DDC" w:rsidP="003704D9">
      <w:pPr>
        <w:pStyle w:val="a3"/>
        <w:jc w:val="center"/>
        <w:rPr>
          <w:rFonts w:ascii="Courier New" w:hAnsi="Courier New" w:cs="Courier New"/>
          <w:sz w:val="17"/>
          <w:szCs w:val="17"/>
        </w:rPr>
      </w:pPr>
    </w:p>
    <w:p w:rsidR="001C60D8" w:rsidRPr="00801D3F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3704D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1D3F" w:rsidRPr="00801D3F" w:rsidRDefault="00801D3F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C60D8" w:rsidRPr="00801D3F" w:rsidRDefault="001C60D8" w:rsidP="00C54B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25727" w:rsidRPr="00801D3F" w:rsidRDefault="00C54BB1" w:rsidP="006B158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01D3F">
        <w:rPr>
          <w:rFonts w:ascii="Times New Roman" w:hAnsi="Times New Roman"/>
          <w:sz w:val="26"/>
          <w:szCs w:val="26"/>
        </w:rPr>
        <w:lastRenderedPageBreak/>
        <w:t xml:space="preserve">Тарифы осмотров врачами-специалистами, исследований </w:t>
      </w:r>
    </w:p>
    <w:p w:rsidR="009E3308" w:rsidRPr="00801D3F" w:rsidRDefault="00C54BB1" w:rsidP="006B158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01D3F">
        <w:rPr>
          <w:rFonts w:ascii="Times New Roman" w:hAnsi="Times New Roman"/>
          <w:sz w:val="26"/>
          <w:szCs w:val="26"/>
        </w:rPr>
        <w:t xml:space="preserve">и иных медицинских мероприятий, проводимых в рамках </w:t>
      </w:r>
      <w:r w:rsidRPr="00801D3F">
        <w:rPr>
          <w:rFonts w:ascii="Times New Roman" w:hAnsi="Times New Roman"/>
          <w:sz w:val="26"/>
          <w:szCs w:val="26"/>
          <w:lang w:val="en-US"/>
        </w:rPr>
        <w:t>II</w:t>
      </w:r>
      <w:r w:rsidRPr="00801D3F">
        <w:rPr>
          <w:rFonts w:ascii="Times New Roman" w:hAnsi="Times New Roman"/>
          <w:sz w:val="26"/>
          <w:szCs w:val="26"/>
        </w:rPr>
        <w:t xml:space="preserve"> этапа диспансеризации взро</w:t>
      </w:r>
      <w:r w:rsidR="00325DE8" w:rsidRPr="00801D3F">
        <w:rPr>
          <w:rFonts w:ascii="Times New Roman" w:hAnsi="Times New Roman"/>
          <w:sz w:val="26"/>
          <w:szCs w:val="26"/>
        </w:rPr>
        <w:t>слого застрахованного населения</w:t>
      </w:r>
      <w:r w:rsidR="003D3A84" w:rsidRPr="00801D3F">
        <w:rPr>
          <w:rFonts w:ascii="Times New Roman" w:hAnsi="Times New Roman"/>
          <w:sz w:val="26"/>
          <w:szCs w:val="26"/>
        </w:rPr>
        <w:t xml:space="preserve">, применяемые </w:t>
      </w:r>
      <w:r w:rsidR="009E3308" w:rsidRPr="00801D3F">
        <w:rPr>
          <w:rFonts w:ascii="Times New Roman" w:hAnsi="Times New Roman"/>
          <w:sz w:val="26"/>
          <w:szCs w:val="26"/>
        </w:rPr>
        <w:t>при межучрежденческих, межтерриториальных расчетах</w:t>
      </w:r>
    </w:p>
    <w:p w:rsidR="00A17E16" w:rsidRPr="00801D3F" w:rsidRDefault="00A17E16" w:rsidP="00325DE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54BB1" w:rsidRPr="00801D3F" w:rsidRDefault="00164DDC" w:rsidP="00164DDC">
      <w:pPr>
        <w:pStyle w:val="a3"/>
        <w:ind w:right="141"/>
        <w:jc w:val="center"/>
        <w:rPr>
          <w:rFonts w:ascii="Times New Roman" w:hAnsi="Times New Roman"/>
          <w:sz w:val="22"/>
          <w:szCs w:val="22"/>
        </w:rPr>
      </w:pPr>
      <w:r w:rsidRPr="00801D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25727" w:rsidRPr="00801D3F">
        <w:rPr>
          <w:rFonts w:ascii="Times New Roman" w:hAnsi="Times New Roman"/>
          <w:sz w:val="24"/>
          <w:szCs w:val="24"/>
        </w:rPr>
        <w:t xml:space="preserve">                            </w:t>
      </w:r>
      <w:r w:rsidR="00E67E05" w:rsidRPr="00801D3F">
        <w:rPr>
          <w:rFonts w:ascii="Times New Roman" w:hAnsi="Times New Roman"/>
          <w:sz w:val="24"/>
          <w:szCs w:val="24"/>
        </w:rPr>
        <w:t xml:space="preserve">                </w:t>
      </w:r>
      <w:r w:rsidR="002916EF" w:rsidRPr="00801D3F">
        <w:rPr>
          <w:rFonts w:ascii="Times New Roman" w:hAnsi="Times New Roman"/>
          <w:sz w:val="24"/>
          <w:szCs w:val="24"/>
        </w:rPr>
        <w:t xml:space="preserve"> </w:t>
      </w:r>
      <w:r w:rsidR="006B1589" w:rsidRPr="00801D3F">
        <w:rPr>
          <w:rFonts w:ascii="Times New Roman" w:hAnsi="Times New Roman"/>
          <w:sz w:val="22"/>
          <w:szCs w:val="22"/>
        </w:rPr>
        <w:t>Т</w:t>
      </w:r>
      <w:r w:rsidR="00C54BB1" w:rsidRPr="00801D3F">
        <w:rPr>
          <w:rFonts w:ascii="Times New Roman" w:hAnsi="Times New Roman"/>
          <w:sz w:val="22"/>
          <w:szCs w:val="22"/>
        </w:rPr>
        <w:t xml:space="preserve">аблица </w:t>
      </w:r>
      <w:r w:rsidR="004536A4" w:rsidRPr="00801D3F">
        <w:rPr>
          <w:rFonts w:ascii="Times New Roman" w:hAnsi="Times New Roman"/>
          <w:sz w:val="22"/>
          <w:szCs w:val="22"/>
        </w:rPr>
        <w:t>2</w:t>
      </w:r>
    </w:p>
    <w:p w:rsidR="00C54BB1" w:rsidRPr="00801D3F" w:rsidRDefault="003D1DC4" w:rsidP="000A575D">
      <w:pPr>
        <w:tabs>
          <w:tab w:val="left" w:pos="8931"/>
        </w:tabs>
        <w:spacing w:after="0" w:line="240" w:lineRule="auto"/>
        <w:ind w:right="567"/>
        <w:jc w:val="center"/>
        <w:rPr>
          <w:rFonts w:ascii="Times New Roman" w:hAnsi="Times New Roman"/>
        </w:rPr>
      </w:pPr>
      <w:r w:rsidRPr="00801D3F"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="006B1589" w:rsidRPr="00801D3F">
        <w:rPr>
          <w:rFonts w:ascii="Times New Roman" w:hAnsi="Times New Roman"/>
        </w:rPr>
        <w:t xml:space="preserve">                                     </w:t>
      </w:r>
      <w:r w:rsidR="00801D3F">
        <w:rPr>
          <w:rFonts w:ascii="Times New Roman" w:hAnsi="Times New Roman"/>
        </w:rPr>
        <w:t xml:space="preserve">           </w:t>
      </w:r>
      <w:r w:rsidR="00C54BB1" w:rsidRPr="00801D3F">
        <w:rPr>
          <w:rFonts w:ascii="Times New Roman" w:hAnsi="Times New Roman"/>
        </w:rPr>
        <w:t xml:space="preserve">(рублей)                                                                                                   </w:t>
      </w:r>
    </w:p>
    <w:tbl>
      <w:tblPr>
        <w:tblW w:w="9781" w:type="dxa"/>
        <w:tblInd w:w="108" w:type="dxa"/>
        <w:tblLayout w:type="fixed"/>
        <w:tblLook w:val="04A0"/>
      </w:tblPr>
      <w:tblGrid>
        <w:gridCol w:w="680"/>
        <w:gridCol w:w="6691"/>
        <w:gridCol w:w="1276"/>
        <w:gridCol w:w="1134"/>
      </w:tblGrid>
      <w:tr w:rsidR="00C54BB1" w:rsidRPr="00801D3F" w:rsidTr="00404B8F">
        <w:trPr>
          <w:trHeight w:val="331"/>
          <w:tblHeader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801D3F" w:rsidRDefault="00C54BB1" w:rsidP="006B1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801D3F" w:rsidRDefault="00C54BB1" w:rsidP="006B1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тарифа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801D3F" w:rsidRDefault="00C54BB1" w:rsidP="006B15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Пол</w:t>
            </w:r>
          </w:p>
        </w:tc>
      </w:tr>
      <w:tr w:rsidR="00C54BB1" w:rsidRPr="00801D3F" w:rsidTr="00404B8F">
        <w:trPr>
          <w:trHeight w:val="564"/>
          <w:tblHeader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1" w:rsidRPr="00801D3F" w:rsidRDefault="00C54BB1" w:rsidP="006B15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BB1" w:rsidRPr="00801D3F" w:rsidRDefault="00C54BB1" w:rsidP="006B158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801D3F" w:rsidRDefault="00C54BB1" w:rsidP="006B1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BB1" w:rsidRPr="00801D3F" w:rsidRDefault="00C54BB1" w:rsidP="006B15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мужчины</w:t>
            </w:r>
          </w:p>
        </w:tc>
      </w:tr>
      <w:tr w:rsidR="00404B8F" w:rsidRPr="00801D3F" w:rsidTr="00404B8F">
        <w:trPr>
          <w:trHeight w:hRule="exact" w:val="340"/>
          <w:tblHeader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8F" w:rsidRPr="00801D3F" w:rsidRDefault="00404B8F" w:rsidP="0040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1D3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8F" w:rsidRPr="00801D3F" w:rsidRDefault="00404B8F" w:rsidP="0040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1D3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8F" w:rsidRPr="00801D3F" w:rsidRDefault="00404B8F" w:rsidP="0040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1D3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8F" w:rsidRPr="00801D3F" w:rsidRDefault="00404B8F" w:rsidP="00404B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1D3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3644C2" w:rsidRPr="00801D3F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Дуплексное сканирование брахицефальных артерий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1 131</w:t>
            </w: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01D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1 131</w:t>
            </w: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801D3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</w:tr>
      <w:tr w:rsidR="003644C2" w:rsidRPr="00801D3F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Спирометрия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181,80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181,80</w:t>
            </w:r>
          </w:p>
        </w:tc>
      </w:tr>
      <w:tr w:rsidR="003644C2" w:rsidRPr="00801D3F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BB751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Осмотр (консультация) врача – оториноларинголога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210,80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210,80</w:t>
            </w:r>
          </w:p>
        </w:tc>
      </w:tr>
      <w:tr w:rsidR="003644C2" w:rsidRPr="00801D3F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Осмотр (консультация) врача акушера-гинеколога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644C2" w:rsidRPr="00801D3F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Осмотр (консультация) врача-невролога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278,00</w:t>
            </w:r>
          </w:p>
        </w:tc>
      </w:tr>
      <w:tr w:rsidR="003644C2" w:rsidRPr="00801D3F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Осмотр (консультация) врача – офтальмолога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194,00</w:t>
            </w:r>
          </w:p>
        </w:tc>
      </w:tr>
      <w:tr w:rsidR="003644C2" w:rsidRPr="00801D3F" w:rsidTr="00465738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Осмотр (консультация) врача – уролога (хирурга)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160,40</w:t>
            </w:r>
          </w:p>
        </w:tc>
      </w:tr>
      <w:tr w:rsidR="003644C2" w:rsidRPr="00801D3F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Осмотр (консультация) врача – колопроктолога (хирурга)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194,00</w:t>
            </w:r>
          </w:p>
        </w:tc>
      </w:tr>
      <w:tr w:rsidR="003644C2" w:rsidRPr="00801D3F" w:rsidTr="00465738">
        <w:trPr>
          <w:trHeight w:hRule="exact" w:val="3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Колоноскопия/ректоманоскопия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1 487,30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1 487,30</w:t>
            </w:r>
          </w:p>
        </w:tc>
      </w:tr>
      <w:tr w:rsidR="003644C2" w:rsidRPr="00801D3F" w:rsidTr="00465738">
        <w:trPr>
          <w:trHeight w:hRule="exact" w:val="52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Эзофагогастродуоденоскопия (с учетом</w:t>
            </w:r>
            <w:r w:rsidRPr="00801D3F">
              <w:rPr>
                <w:rFonts w:ascii="Lucida Grande" w:hAnsi="Lucida Grande"/>
                <w:color w:val="000000"/>
                <w:sz w:val="24"/>
                <w:szCs w:val="24"/>
                <w:shd w:val="clear" w:color="auto" w:fill="FFFFFF"/>
              </w:rPr>
              <w:t xml:space="preserve"> биопсии и гистологического исследования)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1 605,80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1 605,80</w:t>
            </w:r>
          </w:p>
        </w:tc>
      </w:tr>
      <w:tr w:rsidR="003644C2" w:rsidRPr="00801D3F" w:rsidTr="00465738">
        <w:trPr>
          <w:trHeight w:hRule="exact"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Рентгенография легких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458,30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458,30</w:t>
            </w:r>
          </w:p>
        </w:tc>
      </w:tr>
      <w:tr w:rsidR="003644C2" w:rsidRPr="00801D3F" w:rsidTr="00465738">
        <w:trPr>
          <w:trHeight w:hRule="exact" w:val="37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801D3F" w:rsidRDefault="003644C2" w:rsidP="00C54BB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 томография легких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1 628,70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1 628,70</w:t>
            </w:r>
          </w:p>
        </w:tc>
      </w:tr>
      <w:tr w:rsidR="003644C2" w:rsidRPr="00801D3F" w:rsidTr="00465738">
        <w:trPr>
          <w:trHeight w:hRule="exact" w:val="542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465738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801D3F" w:rsidRDefault="003644C2" w:rsidP="00DA48C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индивидуального или группового (школы для пациентов) углубленного профилактического консультирования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306,00</w:t>
            </w:r>
          </w:p>
        </w:tc>
      </w:tr>
      <w:tr w:rsidR="00DF3718" w:rsidRPr="00801D3F" w:rsidTr="00465738">
        <w:trPr>
          <w:trHeight w:hRule="exact" w:val="5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18" w:rsidRPr="00801D3F" w:rsidRDefault="00DF3718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65738"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18" w:rsidRPr="00801D3F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Осмотр (консультаци</w:t>
            </w:r>
            <w:r w:rsidR="00051058"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) врачом-дерматовенерологом, включая проведение дерматоскопии</w:t>
            </w:r>
          </w:p>
          <w:p w:rsidR="00DF3718" w:rsidRPr="00801D3F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801D3F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801D3F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201,60</w:t>
            </w:r>
          </w:p>
        </w:tc>
      </w:tr>
      <w:tr w:rsidR="00DF3718" w:rsidRPr="00801D3F" w:rsidTr="00C87D7C">
        <w:trPr>
          <w:trHeight w:hRule="exact" w:val="56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718" w:rsidRPr="00801D3F" w:rsidRDefault="00DF3718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65738"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3718" w:rsidRPr="00801D3F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исследования уровня </w:t>
            </w:r>
            <w:proofErr w:type="spellStart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гликированного</w:t>
            </w:r>
            <w:proofErr w:type="spellEnd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гемоглобина в крови</w:t>
            </w:r>
          </w:p>
          <w:p w:rsidR="00DF3718" w:rsidRPr="00801D3F" w:rsidRDefault="00DF3718" w:rsidP="008C6B0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801D3F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245,60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718" w:rsidRPr="00801D3F" w:rsidRDefault="00DF3718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245,60</w:t>
            </w:r>
          </w:p>
        </w:tc>
      </w:tr>
      <w:tr w:rsidR="003644C2" w:rsidRPr="00801D3F" w:rsidTr="00C87D7C">
        <w:trPr>
          <w:trHeight w:hRule="exact" w:val="39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4C2" w:rsidRPr="00801D3F" w:rsidRDefault="003644C2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65738"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4C2" w:rsidRPr="00801D3F" w:rsidRDefault="003644C2" w:rsidP="00BB751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</w:t>
            </w:r>
            <w:proofErr w:type="gramEnd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профилю «онкология», утвержд. приказом Минздрава России от 15.11.2012 № 915н, а также для получения специализированной, в том числе высокотехнологичной, медицинской помощи, на санаторно-курортное лечение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4C2" w:rsidRPr="00801D3F" w:rsidRDefault="003644C2" w:rsidP="004657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138,00</w:t>
            </w:r>
          </w:p>
        </w:tc>
      </w:tr>
      <w:tr w:rsidR="00C87D7C" w:rsidRPr="00801D3F" w:rsidTr="00801D3F">
        <w:trPr>
          <w:trHeight w:hRule="exact" w:val="41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C" w:rsidRPr="00801D3F" w:rsidRDefault="00C87D7C" w:rsidP="00DF3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7C" w:rsidRPr="00801D3F" w:rsidRDefault="00C87D7C" w:rsidP="00F22B2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Прием (осмотр) фельдшером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Порядком оказания медицинской помощи населению по</w:t>
            </w:r>
            <w:proofErr w:type="gramEnd"/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профилю «онкология», утвержд. приказом Минздрава России от 15.11.2012 № 915н, а также для получения специализированной, в том числе высокотехнологичной, медицинской помощи, на санаторно-курортное лечение</w:t>
            </w:r>
          </w:p>
          <w:p w:rsidR="00C87D7C" w:rsidRPr="00801D3F" w:rsidRDefault="00C87D7C" w:rsidP="00C87D7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7C" w:rsidRPr="00801D3F" w:rsidRDefault="00C87D7C" w:rsidP="00C8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D7C" w:rsidRPr="00801D3F" w:rsidRDefault="00C87D7C" w:rsidP="00C87D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D3F">
              <w:rPr>
                <w:rFonts w:ascii="Times New Roman" w:hAnsi="Times New Roman"/>
                <w:color w:val="000000"/>
                <w:sz w:val="24"/>
                <w:szCs w:val="24"/>
              </w:rPr>
              <w:t>138,00</w:t>
            </w:r>
          </w:p>
        </w:tc>
      </w:tr>
    </w:tbl>
    <w:p w:rsidR="00C54BB1" w:rsidRPr="00801D3F" w:rsidRDefault="00C54BB1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Pr="00801D3F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C2419B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150DC3" w:rsidRPr="00801D3F" w:rsidRDefault="00150DC3" w:rsidP="00C54BB1">
      <w:pPr>
        <w:pStyle w:val="a3"/>
        <w:rPr>
          <w:rFonts w:ascii="Times New Roman" w:hAnsi="Times New Roman"/>
          <w:sz w:val="24"/>
          <w:szCs w:val="24"/>
        </w:rPr>
      </w:pPr>
    </w:p>
    <w:p w:rsidR="000D0B8C" w:rsidRPr="00801D3F" w:rsidRDefault="00C2419B" w:rsidP="00C2419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01D3F">
        <w:rPr>
          <w:rFonts w:ascii="Times New Roman" w:hAnsi="Times New Roman"/>
          <w:color w:val="000000" w:themeColor="text1"/>
          <w:sz w:val="28"/>
          <w:szCs w:val="28"/>
        </w:rPr>
        <w:t xml:space="preserve">Тарифы на оплату </w:t>
      </w:r>
      <w:r w:rsidRPr="00801D3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комплексного посещения,</w:t>
      </w:r>
      <w:r w:rsidRPr="00801D3F">
        <w:rPr>
          <w:rFonts w:ascii="Times New Roman" w:hAnsi="Times New Roman"/>
          <w:color w:val="000000" w:themeColor="text1"/>
          <w:sz w:val="28"/>
          <w:szCs w:val="28"/>
        </w:rPr>
        <w:t xml:space="preserve"> медицинских услуг, проводимых в рамках углубленной диспансеризации взрослого застрахованного населения </w:t>
      </w:r>
    </w:p>
    <w:p w:rsidR="00F22B20" w:rsidRPr="00801D3F" w:rsidRDefault="00F22B20" w:rsidP="00C241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1D3F">
        <w:rPr>
          <w:rFonts w:ascii="Times New Roman" w:hAnsi="Times New Roman"/>
          <w:sz w:val="28"/>
          <w:szCs w:val="28"/>
        </w:rPr>
        <w:t>с 01.0</w:t>
      </w:r>
      <w:r w:rsidR="00422ACC">
        <w:rPr>
          <w:rFonts w:ascii="Times New Roman" w:hAnsi="Times New Roman"/>
          <w:sz w:val="28"/>
          <w:szCs w:val="28"/>
        </w:rPr>
        <w:t>7</w:t>
      </w:r>
      <w:r w:rsidRPr="00801D3F">
        <w:rPr>
          <w:rFonts w:ascii="Times New Roman" w:hAnsi="Times New Roman"/>
          <w:sz w:val="28"/>
          <w:szCs w:val="28"/>
        </w:rPr>
        <w:t>.2022</w:t>
      </w:r>
    </w:p>
    <w:p w:rsidR="00425727" w:rsidRPr="00C04726" w:rsidRDefault="00C04726" w:rsidP="00C2419B">
      <w:pPr>
        <w:pStyle w:val="a3"/>
        <w:ind w:right="425"/>
        <w:jc w:val="center"/>
        <w:rPr>
          <w:rFonts w:ascii="Times New Roman" w:hAnsi="Times New Roman"/>
          <w:sz w:val="24"/>
          <w:szCs w:val="24"/>
        </w:rPr>
      </w:pPr>
      <w:r w:rsidRPr="00150DC3">
        <w:rPr>
          <w:rFonts w:ascii="Times New Roman" w:hAnsi="Times New Roman"/>
          <w:color w:val="000000" w:themeColor="text1"/>
          <w:sz w:val="16"/>
          <w:szCs w:val="16"/>
          <w:highlight w:val="cyan"/>
        </w:rPr>
        <w:t xml:space="preserve">(изм. п. </w:t>
      </w:r>
      <w:r w:rsidR="00150DC3" w:rsidRPr="00150DC3">
        <w:rPr>
          <w:rFonts w:ascii="Times New Roman" w:hAnsi="Times New Roman"/>
          <w:color w:val="000000" w:themeColor="text1"/>
          <w:sz w:val="16"/>
          <w:szCs w:val="16"/>
          <w:highlight w:val="cyan"/>
        </w:rPr>
        <w:t>3</w:t>
      </w:r>
      <w:r w:rsidRPr="00150DC3">
        <w:rPr>
          <w:rFonts w:ascii="Times New Roman" w:hAnsi="Times New Roman"/>
          <w:color w:val="000000" w:themeColor="text1"/>
          <w:sz w:val="16"/>
          <w:szCs w:val="16"/>
          <w:highlight w:val="cyan"/>
        </w:rPr>
        <w:t xml:space="preserve"> Д/С от 29.07.2022 № 6/194-ОМС, действ</w:t>
      </w:r>
      <w:proofErr w:type="gramStart"/>
      <w:r w:rsidRPr="00150DC3">
        <w:rPr>
          <w:rFonts w:ascii="Times New Roman" w:hAnsi="Times New Roman"/>
          <w:color w:val="000000" w:themeColor="text1"/>
          <w:sz w:val="16"/>
          <w:szCs w:val="16"/>
          <w:highlight w:val="cyan"/>
        </w:rPr>
        <w:t>.</w:t>
      </w:r>
      <w:proofErr w:type="gramEnd"/>
      <w:r w:rsidRPr="00150DC3">
        <w:rPr>
          <w:rFonts w:ascii="Times New Roman" w:hAnsi="Times New Roman"/>
          <w:color w:val="000000" w:themeColor="text1"/>
          <w:sz w:val="16"/>
          <w:szCs w:val="16"/>
          <w:highlight w:val="cyan"/>
        </w:rPr>
        <w:t xml:space="preserve"> </w:t>
      </w:r>
      <w:proofErr w:type="gramStart"/>
      <w:r w:rsidRPr="00150DC3">
        <w:rPr>
          <w:rFonts w:ascii="Times New Roman" w:hAnsi="Times New Roman"/>
          <w:color w:val="000000" w:themeColor="text1"/>
          <w:sz w:val="16"/>
          <w:szCs w:val="16"/>
          <w:highlight w:val="cyan"/>
        </w:rPr>
        <w:t>с</w:t>
      </w:r>
      <w:proofErr w:type="gramEnd"/>
      <w:r w:rsidRPr="00150DC3">
        <w:rPr>
          <w:rFonts w:ascii="Times New Roman" w:hAnsi="Times New Roman"/>
          <w:color w:val="000000" w:themeColor="text1"/>
          <w:sz w:val="16"/>
          <w:szCs w:val="16"/>
          <w:highlight w:val="cyan"/>
        </w:rPr>
        <w:t xml:space="preserve"> 01.07.2022)</w:t>
      </w:r>
    </w:p>
    <w:p w:rsidR="00C2419B" w:rsidRPr="00801D3F" w:rsidRDefault="00C2419B" w:rsidP="00C2419B">
      <w:pPr>
        <w:pStyle w:val="a3"/>
        <w:ind w:right="425"/>
        <w:jc w:val="center"/>
        <w:rPr>
          <w:rFonts w:ascii="Times New Roman" w:hAnsi="Times New Roman"/>
          <w:sz w:val="22"/>
          <w:szCs w:val="22"/>
        </w:rPr>
      </w:pPr>
      <w:r w:rsidRPr="00801D3F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</w:t>
      </w:r>
      <w:r w:rsidR="00E67E05" w:rsidRPr="00801D3F">
        <w:rPr>
          <w:rFonts w:ascii="Times New Roman" w:hAnsi="Times New Roman"/>
          <w:sz w:val="22"/>
          <w:szCs w:val="22"/>
        </w:rPr>
        <w:t xml:space="preserve">             </w:t>
      </w:r>
      <w:r w:rsidR="00801D3F">
        <w:rPr>
          <w:rFonts w:ascii="Times New Roman" w:hAnsi="Times New Roman"/>
          <w:sz w:val="22"/>
          <w:szCs w:val="22"/>
        </w:rPr>
        <w:t xml:space="preserve">  </w:t>
      </w:r>
      <w:r w:rsidR="00E67E05" w:rsidRPr="00801D3F">
        <w:rPr>
          <w:rFonts w:ascii="Times New Roman" w:hAnsi="Times New Roman"/>
          <w:sz w:val="22"/>
          <w:szCs w:val="22"/>
        </w:rPr>
        <w:t xml:space="preserve"> </w:t>
      </w:r>
      <w:r w:rsidR="006B1589" w:rsidRPr="00801D3F">
        <w:rPr>
          <w:rFonts w:ascii="Times New Roman" w:hAnsi="Times New Roman"/>
          <w:sz w:val="22"/>
          <w:szCs w:val="22"/>
        </w:rPr>
        <w:t>Т</w:t>
      </w:r>
      <w:r w:rsidRPr="00801D3F">
        <w:rPr>
          <w:rFonts w:ascii="Times New Roman" w:hAnsi="Times New Roman"/>
          <w:sz w:val="22"/>
          <w:szCs w:val="22"/>
        </w:rPr>
        <w:t>аблица 3</w:t>
      </w:r>
    </w:p>
    <w:p w:rsidR="00C2419B" w:rsidRPr="00801D3F" w:rsidRDefault="00C2419B" w:rsidP="00C2419B">
      <w:pPr>
        <w:pStyle w:val="a3"/>
        <w:ind w:right="425"/>
        <w:rPr>
          <w:rFonts w:ascii="Times New Roman" w:hAnsi="Times New Roman"/>
          <w:sz w:val="22"/>
          <w:szCs w:val="22"/>
        </w:rPr>
      </w:pPr>
      <w:r w:rsidRPr="00801D3F">
        <w:rPr>
          <w:rFonts w:ascii="Courier New" w:hAnsi="Courier New" w:cs="Courier New"/>
          <w:sz w:val="22"/>
          <w:szCs w:val="22"/>
        </w:rPr>
        <w:t xml:space="preserve">                                                         </w:t>
      </w:r>
      <w:r w:rsidR="00801D3F">
        <w:rPr>
          <w:rFonts w:ascii="Courier New" w:hAnsi="Courier New" w:cs="Courier New"/>
          <w:sz w:val="22"/>
          <w:szCs w:val="22"/>
        </w:rPr>
        <w:t xml:space="preserve">            </w:t>
      </w:r>
      <w:r w:rsidRPr="00801D3F">
        <w:rPr>
          <w:rFonts w:ascii="Times New Roman" w:hAnsi="Times New Roman"/>
          <w:sz w:val="22"/>
          <w:szCs w:val="22"/>
        </w:rPr>
        <w:t>(рублей)</w:t>
      </w:r>
    </w:p>
    <w:tbl>
      <w:tblPr>
        <w:tblW w:w="10031" w:type="dxa"/>
        <w:tblLayout w:type="fixed"/>
        <w:tblLook w:val="04A0"/>
      </w:tblPr>
      <w:tblGrid>
        <w:gridCol w:w="675"/>
        <w:gridCol w:w="7797"/>
        <w:gridCol w:w="1559"/>
      </w:tblGrid>
      <w:tr w:rsidR="00C2419B" w:rsidRPr="00801D3F" w:rsidTr="00ED2FDF">
        <w:trPr>
          <w:trHeight w:val="91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404B8F" w:rsidP="00DF1D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Тариф</w:t>
            </w:r>
            <w:r w:rsidR="00E67E05"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оплату МП</w:t>
            </w:r>
            <w:r w:rsidR="00C2419B"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2419B" w:rsidRPr="00801D3F" w:rsidTr="002610BA">
        <w:trPr>
          <w:trHeight w:val="454"/>
        </w:trPr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801D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углубленной диспансеризации</w:t>
            </w:r>
          </w:p>
        </w:tc>
      </w:tr>
      <w:tr w:rsidR="00C2419B" w:rsidRPr="00801D3F" w:rsidTr="002610BA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801D3F" w:rsidRDefault="00C2419B" w:rsidP="000A36A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Компл. посещ.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взр. нас. (</w:t>
            </w: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59" w:rsidRPr="00801D3F" w:rsidRDefault="00C04726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987,20</w:t>
            </w:r>
          </w:p>
        </w:tc>
      </w:tr>
      <w:tr w:rsidR="00C2419B" w:rsidRPr="00801D3F" w:rsidTr="002610BA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Проведение теста с 6-минутной ходьбой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59" w:rsidRPr="00801D3F" w:rsidRDefault="00C04726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95,20</w:t>
            </w:r>
          </w:p>
        </w:tc>
      </w:tr>
      <w:tr w:rsidR="00C2419B" w:rsidRPr="00801D3F" w:rsidTr="002610BA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Определение концентрации Д-димера в крови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59" w:rsidRPr="00801D3F" w:rsidRDefault="00C04726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C2419B" w:rsidRPr="00801D3F" w:rsidTr="002610BA">
        <w:trPr>
          <w:trHeight w:val="454"/>
        </w:trPr>
        <w:tc>
          <w:tcPr>
            <w:tcW w:w="100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801D3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 углубленной диспансеризации</w:t>
            </w:r>
          </w:p>
        </w:tc>
      </w:tr>
      <w:tr w:rsidR="00C2419B" w:rsidRPr="00801D3F" w:rsidTr="002610BA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Эхокардиография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801D3F" w:rsidRDefault="00C04726" w:rsidP="00E4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712,90</w:t>
            </w:r>
          </w:p>
        </w:tc>
      </w:tr>
      <w:tr w:rsidR="00C2419B" w:rsidRPr="00801D3F" w:rsidTr="002610BA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Компьютерная томография легких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59" w:rsidRPr="00801D3F" w:rsidRDefault="00C04726" w:rsidP="00E42F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1 628,70</w:t>
            </w:r>
          </w:p>
        </w:tc>
      </w:tr>
      <w:tr w:rsidR="00C2419B" w:rsidRPr="006B1589" w:rsidTr="002610BA">
        <w:trPr>
          <w:trHeight w:val="45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19B" w:rsidRPr="00801D3F" w:rsidRDefault="00C2419B" w:rsidP="000A36A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эт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углубл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дисп</w:t>
            </w:r>
            <w:proofErr w:type="spellEnd"/>
            <w:r w:rsidRPr="00801D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Дуплексное сканирование вен нижних конечностей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59" w:rsidRPr="00317459" w:rsidRDefault="00C04726" w:rsidP="000A36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715,60</w:t>
            </w:r>
          </w:p>
        </w:tc>
      </w:tr>
    </w:tbl>
    <w:p w:rsidR="00C2419B" w:rsidRPr="006B1589" w:rsidRDefault="00C2419B" w:rsidP="00C2419B">
      <w:pPr>
        <w:pStyle w:val="a3"/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C2419B" w:rsidRPr="00C54BB1" w:rsidRDefault="00C2419B" w:rsidP="00C54BB1">
      <w:pPr>
        <w:pStyle w:val="a3"/>
        <w:rPr>
          <w:rFonts w:ascii="Times New Roman" w:hAnsi="Times New Roman"/>
          <w:sz w:val="24"/>
          <w:szCs w:val="24"/>
        </w:rPr>
      </w:pPr>
    </w:p>
    <w:sectPr w:rsidR="00C2419B" w:rsidRPr="00C54BB1" w:rsidSect="00A5260E">
      <w:footerReference w:type="default" r:id="rId7"/>
      <w:pgSz w:w="11906" w:h="16838"/>
      <w:pgMar w:top="851" w:right="424" w:bottom="142" w:left="1134" w:header="709" w:footer="136" w:gutter="0"/>
      <w:pgNumType w:start="27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870" w:rsidRDefault="00DC1870" w:rsidP="00DA7B62">
      <w:pPr>
        <w:spacing w:after="0" w:line="240" w:lineRule="auto"/>
      </w:pPr>
      <w:r>
        <w:separator/>
      </w:r>
    </w:p>
  </w:endnote>
  <w:endnote w:type="continuationSeparator" w:id="0">
    <w:p w:rsidR="00DC1870" w:rsidRDefault="00DC1870" w:rsidP="00DA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79688"/>
      <w:docPartObj>
        <w:docPartGallery w:val="Page Numbers (Bottom of Page)"/>
        <w:docPartUnique/>
      </w:docPartObj>
    </w:sdtPr>
    <w:sdtContent>
      <w:p w:rsidR="000272F5" w:rsidRDefault="00030653">
        <w:pPr>
          <w:pStyle w:val="a7"/>
          <w:jc w:val="center"/>
        </w:pPr>
        <w:r w:rsidRPr="007D5D63">
          <w:rPr>
            <w:rFonts w:ascii="Times New Roman" w:hAnsi="Times New Roman"/>
            <w:sz w:val="24"/>
            <w:szCs w:val="24"/>
          </w:rPr>
          <w:fldChar w:fldCharType="begin"/>
        </w:r>
        <w:r w:rsidR="008D61BC" w:rsidRPr="007D5D6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D5D63">
          <w:rPr>
            <w:rFonts w:ascii="Times New Roman" w:hAnsi="Times New Roman"/>
            <w:sz w:val="24"/>
            <w:szCs w:val="24"/>
          </w:rPr>
          <w:fldChar w:fldCharType="separate"/>
        </w:r>
        <w:r w:rsidR="00150DC3">
          <w:rPr>
            <w:rFonts w:ascii="Times New Roman" w:hAnsi="Times New Roman"/>
            <w:noProof/>
            <w:sz w:val="24"/>
            <w:szCs w:val="24"/>
          </w:rPr>
          <w:t>275</w:t>
        </w:r>
        <w:r w:rsidRPr="007D5D6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794CAE" w:rsidRDefault="00794CAE" w:rsidP="00DA7B62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870" w:rsidRDefault="00DC1870" w:rsidP="00DA7B62">
      <w:pPr>
        <w:spacing w:after="0" w:line="240" w:lineRule="auto"/>
      </w:pPr>
      <w:r>
        <w:separator/>
      </w:r>
    </w:p>
  </w:footnote>
  <w:footnote w:type="continuationSeparator" w:id="0">
    <w:p w:rsidR="00DC1870" w:rsidRDefault="00DC1870" w:rsidP="00DA7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233A49"/>
    <w:rsid w:val="00025BA1"/>
    <w:rsid w:val="000272F5"/>
    <w:rsid w:val="00030653"/>
    <w:rsid w:val="00030EA9"/>
    <w:rsid w:val="00032EF9"/>
    <w:rsid w:val="0003318F"/>
    <w:rsid w:val="00051058"/>
    <w:rsid w:val="0005643F"/>
    <w:rsid w:val="00066BF2"/>
    <w:rsid w:val="00084460"/>
    <w:rsid w:val="00091F2E"/>
    <w:rsid w:val="000A2896"/>
    <w:rsid w:val="000A575D"/>
    <w:rsid w:val="000A6495"/>
    <w:rsid w:val="000A6588"/>
    <w:rsid w:val="000C53AE"/>
    <w:rsid w:val="000C73CE"/>
    <w:rsid w:val="000D0B8C"/>
    <w:rsid w:val="000D1ADF"/>
    <w:rsid w:val="000D4069"/>
    <w:rsid w:val="000D57E0"/>
    <w:rsid w:val="000E43A8"/>
    <w:rsid w:val="000E4A82"/>
    <w:rsid w:val="0010780E"/>
    <w:rsid w:val="00111CD9"/>
    <w:rsid w:val="00113977"/>
    <w:rsid w:val="001168E5"/>
    <w:rsid w:val="00131048"/>
    <w:rsid w:val="00150DC3"/>
    <w:rsid w:val="00156EE8"/>
    <w:rsid w:val="001616FA"/>
    <w:rsid w:val="00164DDC"/>
    <w:rsid w:val="00180530"/>
    <w:rsid w:val="00197861"/>
    <w:rsid w:val="001A22F7"/>
    <w:rsid w:val="001A4080"/>
    <w:rsid w:val="001B41AD"/>
    <w:rsid w:val="001C2127"/>
    <w:rsid w:val="001C30CE"/>
    <w:rsid w:val="001C4467"/>
    <w:rsid w:val="001C578C"/>
    <w:rsid w:val="001C60D8"/>
    <w:rsid w:val="001D6CE1"/>
    <w:rsid w:val="001E46B9"/>
    <w:rsid w:val="00201656"/>
    <w:rsid w:val="00201DB2"/>
    <w:rsid w:val="002114C5"/>
    <w:rsid w:val="00216FB1"/>
    <w:rsid w:val="00230024"/>
    <w:rsid w:val="00233A49"/>
    <w:rsid w:val="0024125E"/>
    <w:rsid w:val="002513BF"/>
    <w:rsid w:val="00256872"/>
    <w:rsid w:val="002610BA"/>
    <w:rsid w:val="002639A1"/>
    <w:rsid w:val="002817FE"/>
    <w:rsid w:val="002916EF"/>
    <w:rsid w:val="002B32B3"/>
    <w:rsid w:val="002D2F30"/>
    <w:rsid w:val="002F0546"/>
    <w:rsid w:val="002F5E1D"/>
    <w:rsid w:val="00317459"/>
    <w:rsid w:val="00321A57"/>
    <w:rsid w:val="00322579"/>
    <w:rsid w:val="003225E5"/>
    <w:rsid w:val="00323BF3"/>
    <w:rsid w:val="00325DE8"/>
    <w:rsid w:val="003344E6"/>
    <w:rsid w:val="00345484"/>
    <w:rsid w:val="00364313"/>
    <w:rsid w:val="003644C2"/>
    <w:rsid w:val="003704D9"/>
    <w:rsid w:val="00373CC1"/>
    <w:rsid w:val="00375F59"/>
    <w:rsid w:val="00382DAA"/>
    <w:rsid w:val="00384E36"/>
    <w:rsid w:val="0039763D"/>
    <w:rsid w:val="003A177E"/>
    <w:rsid w:val="003A446E"/>
    <w:rsid w:val="003A6942"/>
    <w:rsid w:val="003B38BA"/>
    <w:rsid w:val="003C1E9A"/>
    <w:rsid w:val="003C651A"/>
    <w:rsid w:val="003D1DC4"/>
    <w:rsid w:val="003D3A84"/>
    <w:rsid w:val="00404B8F"/>
    <w:rsid w:val="00405234"/>
    <w:rsid w:val="00407E7A"/>
    <w:rsid w:val="004211F2"/>
    <w:rsid w:val="00422ACC"/>
    <w:rsid w:val="00425727"/>
    <w:rsid w:val="0043274D"/>
    <w:rsid w:val="00437BD3"/>
    <w:rsid w:val="004536A4"/>
    <w:rsid w:val="0046022B"/>
    <w:rsid w:val="00465738"/>
    <w:rsid w:val="00480E5D"/>
    <w:rsid w:val="0048321D"/>
    <w:rsid w:val="00484A3E"/>
    <w:rsid w:val="00485A92"/>
    <w:rsid w:val="00490057"/>
    <w:rsid w:val="004B162D"/>
    <w:rsid w:val="004B317A"/>
    <w:rsid w:val="004B6D38"/>
    <w:rsid w:val="004C261D"/>
    <w:rsid w:val="004C2FEF"/>
    <w:rsid w:val="004C6E4D"/>
    <w:rsid w:val="004C740C"/>
    <w:rsid w:val="004D13C7"/>
    <w:rsid w:val="004D1CAC"/>
    <w:rsid w:val="004D5803"/>
    <w:rsid w:val="004D5C6B"/>
    <w:rsid w:val="004E4FA6"/>
    <w:rsid w:val="004F671D"/>
    <w:rsid w:val="0050364F"/>
    <w:rsid w:val="00505023"/>
    <w:rsid w:val="00506DA3"/>
    <w:rsid w:val="00510305"/>
    <w:rsid w:val="00514B97"/>
    <w:rsid w:val="00521CBF"/>
    <w:rsid w:val="00546723"/>
    <w:rsid w:val="00546E28"/>
    <w:rsid w:val="005615F8"/>
    <w:rsid w:val="0058183E"/>
    <w:rsid w:val="00583678"/>
    <w:rsid w:val="00592397"/>
    <w:rsid w:val="0059753D"/>
    <w:rsid w:val="005A76E4"/>
    <w:rsid w:val="005B5AF5"/>
    <w:rsid w:val="005C6F08"/>
    <w:rsid w:val="005D086A"/>
    <w:rsid w:val="005D0FC6"/>
    <w:rsid w:val="005F3555"/>
    <w:rsid w:val="005F42A7"/>
    <w:rsid w:val="0060045B"/>
    <w:rsid w:val="0060663F"/>
    <w:rsid w:val="00630150"/>
    <w:rsid w:val="00634E03"/>
    <w:rsid w:val="00636530"/>
    <w:rsid w:val="00636A15"/>
    <w:rsid w:val="00641890"/>
    <w:rsid w:val="00651741"/>
    <w:rsid w:val="00670620"/>
    <w:rsid w:val="00673634"/>
    <w:rsid w:val="00673F9A"/>
    <w:rsid w:val="00682FAD"/>
    <w:rsid w:val="006839BB"/>
    <w:rsid w:val="006871A5"/>
    <w:rsid w:val="00690E30"/>
    <w:rsid w:val="00693CCB"/>
    <w:rsid w:val="006A1659"/>
    <w:rsid w:val="006A4AFB"/>
    <w:rsid w:val="006A7020"/>
    <w:rsid w:val="006B1589"/>
    <w:rsid w:val="006B6036"/>
    <w:rsid w:val="006C1C60"/>
    <w:rsid w:val="006C1DD7"/>
    <w:rsid w:val="006C43B4"/>
    <w:rsid w:val="006E7B87"/>
    <w:rsid w:val="006F40DE"/>
    <w:rsid w:val="006F591F"/>
    <w:rsid w:val="00701D42"/>
    <w:rsid w:val="00717D78"/>
    <w:rsid w:val="00721EE2"/>
    <w:rsid w:val="007273A0"/>
    <w:rsid w:val="00751011"/>
    <w:rsid w:val="00771DB8"/>
    <w:rsid w:val="007752C7"/>
    <w:rsid w:val="007773EE"/>
    <w:rsid w:val="00783C45"/>
    <w:rsid w:val="00785B31"/>
    <w:rsid w:val="007863C0"/>
    <w:rsid w:val="007922DA"/>
    <w:rsid w:val="00794CAE"/>
    <w:rsid w:val="007A3372"/>
    <w:rsid w:val="007A3416"/>
    <w:rsid w:val="007B047B"/>
    <w:rsid w:val="007B1B8F"/>
    <w:rsid w:val="007B37F5"/>
    <w:rsid w:val="007C149E"/>
    <w:rsid w:val="007C21F3"/>
    <w:rsid w:val="007C3973"/>
    <w:rsid w:val="007C4AFE"/>
    <w:rsid w:val="007C6B12"/>
    <w:rsid w:val="007D5D63"/>
    <w:rsid w:val="007E1043"/>
    <w:rsid w:val="007E1993"/>
    <w:rsid w:val="007E7D03"/>
    <w:rsid w:val="00801D3F"/>
    <w:rsid w:val="00803377"/>
    <w:rsid w:val="008034A6"/>
    <w:rsid w:val="00803829"/>
    <w:rsid w:val="0080486A"/>
    <w:rsid w:val="00845A7F"/>
    <w:rsid w:val="008568A3"/>
    <w:rsid w:val="00857682"/>
    <w:rsid w:val="00882705"/>
    <w:rsid w:val="008955A2"/>
    <w:rsid w:val="00897127"/>
    <w:rsid w:val="008A1099"/>
    <w:rsid w:val="008A32D6"/>
    <w:rsid w:val="008B2EF3"/>
    <w:rsid w:val="008C08EB"/>
    <w:rsid w:val="008C3893"/>
    <w:rsid w:val="008D61BC"/>
    <w:rsid w:val="008E7C05"/>
    <w:rsid w:val="008F12BA"/>
    <w:rsid w:val="008F4A84"/>
    <w:rsid w:val="008F4D7D"/>
    <w:rsid w:val="009332AC"/>
    <w:rsid w:val="009334E0"/>
    <w:rsid w:val="00944808"/>
    <w:rsid w:val="00961563"/>
    <w:rsid w:val="00970E8E"/>
    <w:rsid w:val="00972252"/>
    <w:rsid w:val="00975A93"/>
    <w:rsid w:val="0097765A"/>
    <w:rsid w:val="0099513B"/>
    <w:rsid w:val="009A31B5"/>
    <w:rsid w:val="009B27E3"/>
    <w:rsid w:val="009B29EC"/>
    <w:rsid w:val="009B7A8F"/>
    <w:rsid w:val="009B7B37"/>
    <w:rsid w:val="009C1CAE"/>
    <w:rsid w:val="009C5649"/>
    <w:rsid w:val="009C6903"/>
    <w:rsid w:val="009D6152"/>
    <w:rsid w:val="009E0CE0"/>
    <w:rsid w:val="009E10A7"/>
    <w:rsid w:val="009E3308"/>
    <w:rsid w:val="009E41F0"/>
    <w:rsid w:val="009E46E7"/>
    <w:rsid w:val="009E7538"/>
    <w:rsid w:val="009E7835"/>
    <w:rsid w:val="00A05616"/>
    <w:rsid w:val="00A07441"/>
    <w:rsid w:val="00A11B32"/>
    <w:rsid w:val="00A13396"/>
    <w:rsid w:val="00A17E16"/>
    <w:rsid w:val="00A20129"/>
    <w:rsid w:val="00A20986"/>
    <w:rsid w:val="00A25FC3"/>
    <w:rsid w:val="00A307F3"/>
    <w:rsid w:val="00A4460E"/>
    <w:rsid w:val="00A5260E"/>
    <w:rsid w:val="00A56D48"/>
    <w:rsid w:val="00A646C7"/>
    <w:rsid w:val="00A64EA6"/>
    <w:rsid w:val="00A76E17"/>
    <w:rsid w:val="00A80A41"/>
    <w:rsid w:val="00A87AED"/>
    <w:rsid w:val="00A9285E"/>
    <w:rsid w:val="00A92A34"/>
    <w:rsid w:val="00AB0329"/>
    <w:rsid w:val="00AB2784"/>
    <w:rsid w:val="00AB3895"/>
    <w:rsid w:val="00AB52E8"/>
    <w:rsid w:val="00AD0A0A"/>
    <w:rsid w:val="00AD2E0E"/>
    <w:rsid w:val="00AD3DAA"/>
    <w:rsid w:val="00AD533A"/>
    <w:rsid w:val="00AE158B"/>
    <w:rsid w:val="00AE1839"/>
    <w:rsid w:val="00AE4909"/>
    <w:rsid w:val="00B03F07"/>
    <w:rsid w:val="00B04E6E"/>
    <w:rsid w:val="00B17CB0"/>
    <w:rsid w:val="00B23B45"/>
    <w:rsid w:val="00B34261"/>
    <w:rsid w:val="00B532D5"/>
    <w:rsid w:val="00B64EB3"/>
    <w:rsid w:val="00B67FBC"/>
    <w:rsid w:val="00B716A2"/>
    <w:rsid w:val="00B725C4"/>
    <w:rsid w:val="00B86E9B"/>
    <w:rsid w:val="00B87AD5"/>
    <w:rsid w:val="00B919A7"/>
    <w:rsid w:val="00BB2C0F"/>
    <w:rsid w:val="00BB751D"/>
    <w:rsid w:val="00BC20E7"/>
    <w:rsid w:val="00BC786D"/>
    <w:rsid w:val="00BD2567"/>
    <w:rsid w:val="00BD2890"/>
    <w:rsid w:val="00BD3096"/>
    <w:rsid w:val="00BD3935"/>
    <w:rsid w:val="00BD723B"/>
    <w:rsid w:val="00C0196D"/>
    <w:rsid w:val="00C02785"/>
    <w:rsid w:val="00C04726"/>
    <w:rsid w:val="00C049BF"/>
    <w:rsid w:val="00C2095A"/>
    <w:rsid w:val="00C233E2"/>
    <w:rsid w:val="00C2419B"/>
    <w:rsid w:val="00C31AA1"/>
    <w:rsid w:val="00C3200A"/>
    <w:rsid w:val="00C37354"/>
    <w:rsid w:val="00C43019"/>
    <w:rsid w:val="00C44B8B"/>
    <w:rsid w:val="00C54BB1"/>
    <w:rsid w:val="00C7222B"/>
    <w:rsid w:val="00C737CE"/>
    <w:rsid w:val="00C87D7C"/>
    <w:rsid w:val="00CB01C3"/>
    <w:rsid w:val="00CC162F"/>
    <w:rsid w:val="00CD6E87"/>
    <w:rsid w:val="00CE14A6"/>
    <w:rsid w:val="00CF237A"/>
    <w:rsid w:val="00D0215A"/>
    <w:rsid w:val="00D06E9E"/>
    <w:rsid w:val="00D22218"/>
    <w:rsid w:val="00D254C8"/>
    <w:rsid w:val="00D25A81"/>
    <w:rsid w:val="00D27037"/>
    <w:rsid w:val="00D276FA"/>
    <w:rsid w:val="00D2791D"/>
    <w:rsid w:val="00D317EB"/>
    <w:rsid w:val="00D5723F"/>
    <w:rsid w:val="00D655B1"/>
    <w:rsid w:val="00D70B2E"/>
    <w:rsid w:val="00D813FE"/>
    <w:rsid w:val="00D90A91"/>
    <w:rsid w:val="00D94C53"/>
    <w:rsid w:val="00DA3637"/>
    <w:rsid w:val="00DA48C8"/>
    <w:rsid w:val="00DA7B62"/>
    <w:rsid w:val="00DB1FBF"/>
    <w:rsid w:val="00DB4229"/>
    <w:rsid w:val="00DC1870"/>
    <w:rsid w:val="00DD17E3"/>
    <w:rsid w:val="00DE1E2A"/>
    <w:rsid w:val="00DF1808"/>
    <w:rsid w:val="00DF1DB8"/>
    <w:rsid w:val="00DF3718"/>
    <w:rsid w:val="00E0299F"/>
    <w:rsid w:val="00E03FB6"/>
    <w:rsid w:val="00E33F89"/>
    <w:rsid w:val="00E41700"/>
    <w:rsid w:val="00E42FF1"/>
    <w:rsid w:val="00E5582B"/>
    <w:rsid w:val="00E60710"/>
    <w:rsid w:val="00E627D4"/>
    <w:rsid w:val="00E67E05"/>
    <w:rsid w:val="00E84E62"/>
    <w:rsid w:val="00EB2ED2"/>
    <w:rsid w:val="00EC50A2"/>
    <w:rsid w:val="00ED2FDF"/>
    <w:rsid w:val="00EE3576"/>
    <w:rsid w:val="00EF40E3"/>
    <w:rsid w:val="00EF4472"/>
    <w:rsid w:val="00F07DF6"/>
    <w:rsid w:val="00F203A7"/>
    <w:rsid w:val="00F22B20"/>
    <w:rsid w:val="00F2471F"/>
    <w:rsid w:val="00F2485E"/>
    <w:rsid w:val="00F4689C"/>
    <w:rsid w:val="00F621E7"/>
    <w:rsid w:val="00F74E7E"/>
    <w:rsid w:val="00F836D3"/>
    <w:rsid w:val="00F87D8A"/>
    <w:rsid w:val="00F92EA1"/>
    <w:rsid w:val="00F9643D"/>
    <w:rsid w:val="00FA7C20"/>
    <w:rsid w:val="00FB4D05"/>
    <w:rsid w:val="00FC6B62"/>
    <w:rsid w:val="00FD4175"/>
    <w:rsid w:val="00FD5163"/>
    <w:rsid w:val="00FE0935"/>
    <w:rsid w:val="00FE1147"/>
    <w:rsid w:val="00FE4E40"/>
    <w:rsid w:val="00FE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47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4472F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semiHidden/>
    <w:unhideWhenUsed/>
    <w:rsid w:val="00D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7B62"/>
  </w:style>
  <w:style w:type="paragraph" w:styleId="a7">
    <w:name w:val="footer"/>
    <w:basedOn w:val="a"/>
    <w:link w:val="a8"/>
    <w:uiPriority w:val="99"/>
    <w:unhideWhenUsed/>
    <w:rsid w:val="00D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7B62"/>
  </w:style>
  <w:style w:type="paragraph" w:styleId="a9">
    <w:name w:val="Balloon Text"/>
    <w:basedOn w:val="a"/>
    <w:link w:val="aa"/>
    <w:uiPriority w:val="99"/>
    <w:semiHidden/>
    <w:unhideWhenUsed/>
    <w:rsid w:val="0067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062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27648-E4EB-433E-B6F3-760EEE4F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ЧО</Company>
  <LinksUpToDate>false</LinksUpToDate>
  <CharactersWithSpaces>21490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naluzina</dc:creator>
  <cp:keywords/>
  <dc:description/>
  <cp:lastModifiedBy>avzavyalova</cp:lastModifiedBy>
  <cp:revision>134</cp:revision>
  <cp:lastPrinted>2021-01-19T16:28:00Z</cp:lastPrinted>
  <dcterms:created xsi:type="dcterms:W3CDTF">2019-12-30T06:40:00Z</dcterms:created>
  <dcterms:modified xsi:type="dcterms:W3CDTF">2022-08-03T12:00:00Z</dcterms:modified>
</cp:coreProperties>
</file>