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70" w:rsidRPr="002F45F8" w:rsidRDefault="00416F70" w:rsidP="00D734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F45F8">
        <w:rPr>
          <w:rFonts w:ascii="Times New Roman" w:hAnsi="Times New Roman" w:cs="Times New Roman"/>
          <w:sz w:val="20"/>
          <w:szCs w:val="20"/>
        </w:rPr>
        <w:t>Приложение</w:t>
      </w:r>
      <w:r w:rsidR="00D90CCF" w:rsidRPr="002F45F8">
        <w:rPr>
          <w:rFonts w:ascii="Times New Roman" w:hAnsi="Times New Roman" w:cs="Times New Roman"/>
          <w:sz w:val="20"/>
          <w:szCs w:val="20"/>
        </w:rPr>
        <w:t xml:space="preserve"> </w:t>
      </w:r>
      <w:r w:rsidR="002332A0" w:rsidRPr="002F45F8">
        <w:rPr>
          <w:rFonts w:ascii="Times New Roman" w:hAnsi="Times New Roman" w:cs="Times New Roman"/>
          <w:sz w:val="20"/>
          <w:szCs w:val="20"/>
        </w:rPr>
        <w:t>15</w:t>
      </w:r>
      <w:r w:rsidR="000267AB" w:rsidRPr="002F45F8">
        <w:rPr>
          <w:rFonts w:ascii="Times New Roman" w:hAnsi="Times New Roman" w:cs="Times New Roman"/>
          <w:strike/>
          <w:sz w:val="20"/>
          <w:szCs w:val="20"/>
        </w:rPr>
        <w:t xml:space="preserve"> </w:t>
      </w:r>
      <w:r w:rsidRPr="002F45F8">
        <w:rPr>
          <w:rFonts w:ascii="Times New Roman" w:hAnsi="Times New Roman" w:cs="Times New Roman"/>
          <w:strike/>
          <w:sz w:val="20"/>
          <w:szCs w:val="20"/>
        </w:rPr>
        <w:t xml:space="preserve">    </w:t>
      </w:r>
      <w:r w:rsidRPr="002F45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416F70" w:rsidRPr="002F45F8" w:rsidRDefault="00CF06E8" w:rsidP="00D734A0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2F45F8">
        <w:rPr>
          <w:rFonts w:ascii="Times New Roman" w:hAnsi="Times New Roman" w:cs="Times New Roman"/>
          <w:sz w:val="20"/>
          <w:szCs w:val="20"/>
        </w:rPr>
        <w:t xml:space="preserve">к </w:t>
      </w:r>
      <w:r w:rsidR="00416F70" w:rsidRPr="002F45F8">
        <w:rPr>
          <w:rFonts w:ascii="Times New Roman" w:hAnsi="Times New Roman" w:cs="Times New Roman"/>
          <w:sz w:val="20"/>
          <w:szCs w:val="20"/>
        </w:rPr>
        <w:t>Тарифному соглашению</w:t>
      </w:r>
    </w:p>
    <w:p w:rsidR="00416F70" w:rsidRPr="002F45F8" w:rsidRDefault="00416F70" w:rsidP="00D734A0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2F45F8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2F45F8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2F45F8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416F70" w:rsidRPr="002F45F8" w:rsidRDefault="00416F70" w:rsidP="00D734A0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2F45F8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573D29" w:rsidRPr="002F45F8" w:rsidRDefault="00573D29" w:rsidP="00EE4AE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2F45F8">
        <w:rPr>
          <w:rFonts w:ascii="Times New Roman" w:hAnsi="Times New Roman"/>
          <w:color w:val="000000"/>
          <w:sz w:val="20"/>
          <w:szCs w:val="20"/>
        </w:rPr>
        <w:t>от</w:t>
      </w:r>
      <w:r w:rsidR="00BB6536" w:rsidRPr="002F45F8">
        <w:rPr>
          <w:rFonts w:ascii="Times New Roman" w:hAnsi="Times New Roman"/>
          <w:color w:val="000000"/>
          <w:sz w:val="20"/>
          <w:szCs w:val="20"/>
        </w:rPr>
        <w:t xml:space="preserve"> 30</w:t>
      </w:r>
      <w:r w:rsidRPr="002F45F8">
        <w:rPr>
          <w:rFonts w:ascii="Times New Roman" w:hAnsi="Times New Roman"/>
          <w:color w:val="000000"/>
          <w:sz w:val="20"/>
          <w:szCs w:val="20"/>
        </w:rPr>
        <w:t xml:space="preserve">.12.2021 № </w:t>
      </w:r>
      <w:r w:rsidR="00F431D0" w:rsidRPr="002F45F8">
        <w:rPr>
          <w:rFonts w:ascii="Times New Roman" w:hAnsi="Times New Roman"/>
          <w:color w:val="000000"/>
          <w:sz w:val="20"/>
          <w:szCs w:val="20"/>
        </w:rPr>
        <w:t>194</w:t>
      </w:r>
      <w:r w:rsidRPr="002F45F8">
        <w:rPr>
          <w:rFonts w:ascii="Times New Roman" w:hAnsi="Times New Roman"/>
          <w:color w:val="000000"/>
          <w:sz w:val="20"/>
          <w:szCs w:val="20"/>
        </w:rPr>
        <w:t>-ОМС</w:t>
      </w:r>
    </w:p>
    <w:p w:rsidR="00585074" w:rsidRPr="002F45F8" w:rsidRDefault="00585074" w:rsidP="009A1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8A0" w:rsidRPr="002F45F8" w:rsidRDefault="009A18A0" w:rsidP="009A1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5F8">
        <w:rPr>
          <w:rFonts w:ascii="Times New Roman" w:hAnsi="Times New Roman" w:cs="Times New Roman"/>
          <w:sz w:val="28"/>
          <w:szCs w:val="28"/>
        </w:rPr>
        <w:t xml:space="preserve">Тарифы на оплату услуг диализа </w:t>
      </w:r>
    </w:p>
    <w:p w:rsidR="002D49B9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7343">
        <w:rPr>
          <w:rFonts w:ascii="Times New Roman" w:hAnsi="Times New Roman" w:cs="Times New Roman"/>
          <w:sz w:val="26"/>
          <w:szCs w:val="26"/>
        </w:rPr>
        <w:t>с 01.04.2022 по 30.06.2022</w:t>
      </w:r>
    </w:p>
    <w:p w:rsidR="00B4791F" w:rsidRPr="00B4791F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791F"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>(</w:t>
      </w:r>
      <w:r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>изм</w:t>
      </w:r>
      <w:r w:rsidRPr="00B4791F"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 xml:space="preserve">. п. </w:t>
      </w:r>
      <w:r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>12</w:t>
      </w:r>
      <w:r w:rsidRPr="00B4791F"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 xml:space="preserve"> Д/С от 30.03.2022 № 2/194-ОМС, действ</w:t>
      </w:r>
      <w:proofErr w:type="gramStart"/>
      <w:r w:rsidRPr="00B4791F"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>.</w:t>
      </w:r>
      <w:proofErr w:type="gramEnd"/>
      <w:r w:rsidRPr="00B4791F"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 xml:space="preserve"> </w:t>
      </w:r>
      <w:proofErr w:type="gramStart"/>
      <w:r w:rsidRPr="00B4791F"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>с</w:t>
      </w:r>
      <w:proofErr w:type="gramEnd"/>
      <w:r w:rsidRPr="00B4791F"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 xml:space="preserve"> 01.04.2022</w:t>
      </w:r>
      <w:r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 xml:space="preserve"> по 30.06.2022</w:t>
      </w:r>
      <w:r w:rsidRPr="00B4791F">
        <w:rPr>
          <w:rFonts w:ascii="Times New Roman" w:hAnsi="Times New Roman" w:cs="Times New Roman"/>
          <w:iCs/>
          <w:color w:val="000000" w:themeColor="text1"/>
          <w:sz w:val="16"/>
          <w:szCs w:val="16"/>
          <w:highlight w:val="cyan"/>
        </w:rPr>
        <w:t>)</w:t>
      </w:r>
    </w:p>
    <w:tbl>
      <w:tblPr>
        <w:tblpPr w:leftFromText="180" w:rightFromText="180" w:vertAnchor="text" w:horzAnchor="page" w:tblpX="502" w:tblpY="190"/>
        <w:tblW w:w="11022" w:type="dxa"/>
        <w:tblLayout w:type="fixed"/>
        <w:tblLook w:val="04A0"/>
      </w:tblPr>
      <w:tblGrid>
        <w:gridCol w:w="426"/>
        <w:gridCol w:w="1525"/>
        <w:gridCol w:w="1985"/>
        <w:gridCol w:w="993"/>
        <w:gridCol w:w="1417"/>
        <w:gridCol w:w="1559"/>
        <w:gridCol w:w="1275"/>
        <w:gridCol w:w="1842"/>
      </w:tblGrid>
      <w:tr w:rsidR="00B4791F" w:rsidRPr="00D12A2B" w:rsidTr="00B67328">
        <w:trPr>
          <w:trHeight w:val="76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2B">
              <w:rPr>
                <w:rFonts w:ascii="Times New Roman" w:hAnsi="Times New Roman" w:cs="Times New Roman"/>
                <w:sz w:val="20"/>
                <w:szCs w:val="20"/>
              </w:rPr>
              <w:t>Единица оплаты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hAnsi="Times New Roman" w:cs="Times New Roman"/>
                <w:sz w:val="20"/>
                <w:szCs w:val="20"/>
              </w:rPr>
              <w:t>Условия оказания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</w:t>
            </w:r>
          </w:p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относительной затратоемкости</w:t>
            </w:r>
          </w:p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диализа</w:t>
            </w:r>
          </w:p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(КЗд)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расходов на заработную плату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</w:t>
            </w:r>
            <w:proofErr w:type="gramStart"/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оплату услуг диализа с учетом коэффициента дифференциации, применяемого к доле расходов на заработную плату, руб. (Тд</w:t>
            </w:r>
            <w:proofErr w:type="gramStart"/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gramEnd"/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4791F" w:rsidRPr="00D12A2B" w:rsidTr="00B67328">
        <w:trPr>
          <w:trHeight w:val="300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4791F" w:rsidRPr="00D12A2B" w:rsidTr="00B67328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D12A2B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Гемодиализ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2B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2B">
              <w:rPr>
                <w:rFonts w:ascii="Times New Roman" w:hAnsi="Times New Roman" w:cs="Times New Roman"/>
                <w:sz w:val="20"/>
                <w:szCs w:val="20"/>
              </w:rPr>
              <w:t>стационарно, дневной стационар, амбулаторно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6 816,30</w:t>
            </w:r>
          </w:p>
        </w:tc>
      </w:tr>
      <w:tr w:rsidR="00B4791F" w:rsidRPr="00D12A2B" w:rsidTr="00B67328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A18.05.002.002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D12A2B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Гемодиализ интермиттирующий низкопоточный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2B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hAnsi="Times New Roman" w:cs="Times New Roman"/>
                <w:sz w:val="20"/>
                <w:szCs w:val="20"/>
              </w:rPr>
              <w:t>стационарно, дневной стационар, амбулаторно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6 816,30</w:t>
            </w:r>
          </w:p>
        </w:tc>
      </w:tr>
      <w:tr w:rsidR="00B4791F" w:rsidRPr="00D12A2B" w:rsidTr="00B67328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A18.05.002.001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D12A2B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Гемодиализ интермиттирующий высокопоточный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2B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hAnsi="Times New Roman" w:cs="Times New Roman"/>
                <w:sz w:val="20"/>
                <w:szCs w:val="20"/>
              </w:rPr>
              <w:t>стационарно, дневной стационар, амбулаторно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7 157,20</w:t>
            </w:r>
          </w:p>
        </w:tc>
      </w:tr>
      <w:tr w:rsidR="00B4791F" w:rsidRPr="00D12A2B" w:rsidTr="00B67328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D12A2B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Гемодиафильтрация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2B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hAnsi="Times New Roman" w:cs="Times New Roman"/>
                <w:sz w:val="20"/>
                <w:szCs w:val="20"/>
              </w:rPr>
              <w:t>стационарно, дневной стационар, амбулаторно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7 361,70</w:t>
            </w:r>
          </w:p>
        </w:tc>
      </w:tr>
      <w:tr w:rsidR="00B4791F" w:rsidRPr="00D12A2B" w:rsidTr="00B67328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D12A2B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Ультрафильтрация крови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A2B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стационарно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6 271,00</w:t>
            </w:r>
          </w:p>
        </w:tc>
      </w:tr>
      <w:tr w:rsidR="00B4791F" w:rsidRPr="00D12A2B" w:rsidTr="00B67328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A18.05.002.003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D12A2B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Гемодиализ интермиттирующий продленный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услуга</w:t>
            </w:r>
            <w:proofErr w:type="spellEnd"/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стационарно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18 813,10</w:t>
            </w:r>
          </w:p>
        </w:tc>
      </w:tr>
      <w:tr w:rsidR="00B4791F" w:rsidRPr="00D12A2B" w:rsidTr="00B67328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A18.05.004.001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D12A2B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Ультрафильтрация </w:t>
            </w: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крови </w:t>
            </w: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продленная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услуга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стационарно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17 109,00</w:t>
            </w:r>
          </w:p>
        </w:tc>
      </w:tr>
      <w:tr w:rsidR="00B4791F" w:rsidRPr="00D12A2B" w:rsidTr="00B67328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A18.05.011.001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D12A2B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Гемодиафильтрация продленная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услуга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стационарно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20 517,20</w:t>
            </w:r>
          </w:p>
        </w:tc>
      </w:tr>
      <w:tr w:rsidR="00B4791F" w:rsidRPr="00D12A2B" w:rsidTr="00B67328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A18.05.002.005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D12A2B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Гемодиализ продолжительный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сутки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стационарно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35 649,50</w:t>
            </w:r>
          </w:p>
        </w:tc>
      </w:tr>
      <w:tr w:rsidR="00B4791F" w:rsidRPr="00D12A2B" w:rsidTr="00B67328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A18.05.011.002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D12A2B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Гемодиафильтрация продолжительная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сутки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стационарно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39 057,70</w:t>
            </w:r>
          </w:p>
        </w:tc>
      </w:tr>
      <w:tr w:rsidR="00B4791F" w:rsidRPr="00D12A2B" w:rsidTr="00B67328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A18.30.001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D12A2B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Перитонеальный диализ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2B">
              <w:rPr>
                <w:rFonts w:ascii="Times New Roman" w:hAnsi="Times New Roman" w:cs="Times New Roman"/>
                <w:sz w:val="20"/>
                <w:szCs w:val="20"/>
              </w:rPr>
              <w:t>день обмена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2B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98,30</w:t>
            </w:r>
          </w:p>
        </w:tc>
      </w:tr>
      <w:tr w:rsidR="00B4791F" w:rsidRPr="00D12A2B" w:rsidTr="00B67328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А18.30.001.002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D12A2B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hAnsi="Times New Roman" w:cs="Times New Roman"/>
                <w:sz w:val="20"/>
                <w:szCs w:val="20"/>
              </w:rPr>
              <w:t>Перитонеальный диализ с использованием автоматизированных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2B">
              <w:rPr>
                <w:rFonts w:ascii="Times New Roman" w:hAnsi="Times New Roman" w:cs="Times New Roman"/>
                <w:sz w:val="20"/>
                <w:szCs w:val="20"/>
              </w:rPr>
              <w:t>день обмена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6 073,80</w:t>
            </w:r>
          </w:p>
        </w:tc>
      </w:tr>
    </w:tbl>
    <w:p w:rsidR="009A18A0" w:rsidRDefault="009A18A0" w:rsidP="0071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91F" w:rsidRDefault="00B4791F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4791F" w:rsidRDefault="00B4791F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4791F" w:rsidRDefault="00B4791F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4791F" w:rsidRPr="00EC4E94" w:rsidRDefault="00B4791F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7343">
        <w:rPr>
          <w:rFonts w:ascii="Times New Roman" w:hAnsi="Times New Roman" w:cs="Times New Roman"/>
          <w:sz w:val="20"/>
          <w:szCs w:val="20"/>
        </w:rPr>
        <w:lastRenderedPageBreak/>
        <w:t>Приложение 15</w:t>
      </w:r>
      <w:r w:rsidRPr="00F8734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6471D">
        <w:rPr>
          <w:rFonts w:ascii="Times New Roman" w:hAnsi="Times New Roman" w:cs="Times New Roman"/>
          <w:strike/>
          <w:sz w:val="20"/>
          <w:szCs w:val="20"/>
          <w:vertAlign w:val="superscript"/>
        </w:rPr>
        <w:t xml:space="preserve"> </w:t>
      </w:r>
      <w:r w:rsidRPr="00EC4E94">
        <w:rPr>
          <w:rFonts w:ascii="Times New Roman" w:hAnsi="Times New Roman" w:cs="Times New Roman"/>
          <w:strike/>
          <w:sz w:val="20"/>
          <w:szCs w:val="20"/>
        </w:rPr>
        <w:t xml:space="preserve">    </w:t>
      </w:r>
      <w:r w:rsidRPr="00EC4E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B4791F" w:rsidRPr="00EC4E94" w:rsidRDefault="00B4791F" w:rsidP="00B4791F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EC4E94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B4791F" w:rsidRPr="00EC4E94" w:rsidRDefault="00B4791F" w:rsidP="00B4791F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EC4E94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EC4E94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EC4E94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B4791F" w:rsidRPr="00EC4E94" w:rsidRDefault="00B4791F" w:rsidP="00B4791F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EC4E94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B4791F" w:rsidRPr="00EC4E94" w:rsidRDefault="00B4791F" w:rsidP="00B4791F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C4E94">
        <w:rPr>
          <w:rFonts w:ascii="Times New Roman" w:hAnsi="Times New Roman"/>
          <w:color w:val="000000"/>
          <w:sz w:val="20"/>
          <w:szCs w:val="20"/>
        </w:rPr>
        <w:t>от 30.12.2021 № 194-ОМС</w:t>
      </w:r>
    </w:p>
    <w:p w:rsidR="0052406E" w:rsidRPr="00EF59FE" w:rsidRDefault="0052406E" w:rsidP="0052406E">
      <w:pPr>
        <w:tabs>
          <w:tab w:val="left" w:pos="8789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EF59FE">
        <w:rPr>
          <w:rFonts w:ascii="Times New Roman" w:hAnsi="Times New Roman" w:cs="Times New Roman"/>
          <w:iCs/>
          <w:sz w:val="16"/>
          <w:szCs w:val="16"/>
          <w:highlight w:val="cyan"/>
        </w:rPr>
        <w:t>(</w:t>
      </w:r>
      <w:r>
        <w:rPr>
          <w:rFonts w:ascii="Times New Roman" w:hAnsi="Times New Roman" w:cs="Times New Roman"/>
          <w:iCs/>
          <w:sz w:val="16"/>
          <w:szCs w:val="16"/>
          <w:highlight w:val="cyan"/>
        </w:rPr>
        <w:t>доп</w:t>
      </w:r>
      <w:r w:rsidRPr="00EF59FE">
        <w:rPr>
          <w:rFonts w:ascii="Times New Roman" w:hAnsi="Times New Roman" w:cs="Times New Roman"/>
          <w:iCs/>
          <w:sz w:val="16"/>
          <w:szCs w:val="16"/>
          <w:highlight w:val="cyan"/>
        </w:rPr>
        <w:t>. п. 1</w:t>
      </w:r>
      <w:r>
        <w:rPr>
          <w:rFonts w:ascii="Times New Roman" w:hAnsi="Times New Roman" w:cs="Times New Roman"/>
          <w:iCs/>
          <w:sz w:val="16"/>
          <w:szCs w:val="16"/>
          <w:highlight w:val="cyan"/>
        </w:rPr>
        <w:t>3</w:t>
      </w:r>
      <w:r w:rsidRPr="00EF59FE">
        <w:rPr>
          <w:rFonts w:ascii="Times New Roman" w:hAnsi="Times New Roman" w:cs="Times New Roman"/>
          <w:iCs/>
          <w:sz w:val="16"/>
          <w:szCs w:val="16"/>
          <w:highlight w:val="cyan"/>
        </w:rPr>
        <w:t xml:space="preserve"> Д/С от 30.03.2022 № 2/194-ОМС, действ</w:t>
      </w:r>
      <w:proofErr w:type="gramStart"/>
      <w:r w:rsidRPr="00EF59FE">
        <w:rPr>
          <w:rFonts w:ascii="Times New Roman" w:hAnsi="Times New Roman" w:cs="Times New Roman"/>
          <w:iCs/>
          <w:sz w:val="16"/>
          <w:szCs w:val="16"/>
          <w:highlight w:val="cyan"/>
        </w:rPr>
        <w:t>.</w:t>
      </w:r>
      <w:proofErr w:type="gramEnd"/>
      <w:r w:rsidRPr="00EF59FE">
        <w:rPr>
          <w:rFonts w:ascii="Times New Roman" w:hAnsi="Times New Roman" w:cs="Times New Roman"/>
          <w:iCs/>
          <w:sz w:val="16"/>
          <w:szCs w:val="16"/>
          <w:highlight w:val="cyan"/>
        </w:rPr>
        <w:t xml:space="preserve"> </w:t>
      </w:r>
      <w:proofErr w:type="gramStart"/>
      <w:r w:rsidRPr="00EF59FE">
        <w:rPr>
          <w:rFonts w:ascii="Times New Roman" w:hAnsi="Times New Roman" w:cs="Times New Roman"/>
          <w:iCs/>
          <w:sz w:val="16"/>
          <w:szCs w:val="16"/>
          <w:highlight w:val="cyan"/>
        </w:rPr>
        <w:t>с</w:t>
      </w:r>
      <w:proofErr w:type="gramEnd"/>
      <w:r w:rsidRPr="00EF59FE">
        <w:rPr>
          <w:rFonts w:ascii="Times New Roman" w:hAnsi="Times New Roman" w:cs="Times New Roman"/>
          <w:iCs/>
          <w:sz w:val="16"/>
          <w:szCs w:val="16"/>
          <w:highlight w:val="cyan"/>
        </w:rPr>
        <w:t xml:space="preserve"> 01.0</w:t>
      </w:r>
      <w:r>
        <w:rPr>
          <w:rFonts w:ascii="Times New Roman" w:hAnsi="Times New Roman" w:cs="Times New Roman"/>
          <w:iCs/>
          <w:sz w:val="16"/>
          <w:szCs w:val="16"/>
          <w:highlight w:val="cyan"/>
        </w:rPr>
        <w:t>7</w:t>
      </w:r>
      <w:r w:rsidRPr="00EF59FE">
        <w:rPr>
          <w:rFonts w:ascii="Times New Roman" w:hAnsi="Times New Roman" w:cs="Times New Roman"/>
          <w:iCs/>
          <w:sz w:val="16"/>
          <w:szCs w:val="16"/>
          <w:highlight w:val="cyan"/>
        </w:rPr>
        <w:t>.2022)</w:t>
      </w:r>
    </w:p>
    <w:p w:rsidR="00B4791F" w:rsidRPr="00EC4E94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1F" w:rsidRPr="00EC4E94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E94">
        <w:rPr>
          <w:rFonts w:ascii="Times New Roman" w:hAnsi="Times New Roman" w:cs="Times New Roman"/>
          <w:sz w:val="28"/>
          <w:szCs w:val="28"/>
        </w:rPr>
        <w:t>Тарифы на оплату услуг диализа в амбулаторных условиях</w:t>
      </w:r>
    </w:p>
    <w:p w:rsidR="00B4791F" w:rsidRPr="00EC4E94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E94">
        <w:rPr>
          <w:rFonts w:ascii="Times New Roman" w:hAnsi="Times New Roman" w:cs="Times New Roman"/>
          <w:sz w:val="28"/>
          <w:szCs w:val="28"/>
        </w:rPr>
        <w:t>с 01.07.2022</w:t>
      </w:r>
    </w:p>
    <w:p w:rsidR="00B4791F" w:rsidRPr="00EC4E94" w:rsidRDefault="00B4791F" w:rsidP="00B4791F">
      <w:pPr>
        <w:tabs>
          <w:tab w:val="left" w:pos="8789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EC4E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4791F" w:rsidRPr="00EC4E94" w:rsidRDefault="00B4791F" w:rsidP="00B4791F">
      <w:pPr>
        <w:tabs>
          <w:tab w:val="left" w:pos="8789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EC4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E9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4E94">
        <w:rPr>
          <w:rFonts w:ascii="Times New Roman" w:hAnsi="Times New Roman" w:cs="Times New Roman"/>
          <w:sz w:val="24"/>
          <w:szCs w:val="24"/>
        </w:rPr>
        <w:t xml:space="preserve">   Таблица 1</w:t>
      </w:r>
    </w:p>
    <w:tbl>
      <w:tblPr>
        <w:tblW w:w="5304" w:type="pct"/>
        <w:tblInd w:w="-459" w:type="dxa"/>
        <w:tblLayout w:type="fixed"/>
        <w:tblLook w:val="04A0"/>
      </w:tblPr>
      <w:tblGrid>
        <w:gridCol w:w="421"/>
        <w:gridCol w:w="1516"/>
        <w:gridCol w:w="2016"/>
        <w:gridCol w:w="957"/>
        <w:gridCol w:w="1468"/>
        <w:gridCol w:w="1559"/>
        <w:gridCol w:w="1243"/>
        <w:gridCol w:w="1875"/>
      </w:tblGrid>
      <w:tr w:rsidR="00B4791F" w:rsidRPr="00EC4E94" w:rsidTr="00B67328">
        <w:trPr>
          <w:trHeight w:val="76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Единица оплаты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Условия оказания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</w:t>
            </w:r>
          </w:p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относительной затратоемкости</w:t>
            </w:r>
          </w:p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диализа</w:t>
            </w:r>
          </w:p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(КЗд)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расходов на заработную плату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</w:t>
            </w:r>
            <w:proofErr w:type="gramStart"/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оплату услуг диализа с учетом коэффициента дифференциации, применяемого к доле расходов на заработную плату, руб. (Тд</w:t>
            </w:r>
            <w:proofErr w:type="gramStart"/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gramEnd"/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4791F" w:rsidRPr="00EC4E94" w:rsidTr="00B67328">
        <w:trPr>
          <w:trHeight w:val="300"/>
          <w:tblHeader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791F" w:rsidRPr="00EC4E94" w:rsidTr="00B67328">
        <w:trPr>
          <w:trHeight w:val="75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A18.05.002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Гемодиализ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6 816,30</w:t>
            </w:r>
          </w:p>
        </w:tc>
      </w:tr>
      <w:tr w:rsidR="00B4791F" w:rsidRPr="00EC4E94" w:rsidTr="00B67328">
        <w:trPr>
          <w:trHeight w:val="75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A18.05.002.002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Гемодиализ интермиттирующий низкопоточный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6 816,30</w:t>
            </w:r>
          </w:p>
        </w:tc>
      </w:tr>
      <w:tr w:rsidR="00B4791F" w:rsidRPr="00EC4E94" w:rsidTr="00B67328">
        <w:trPr>
          <w:trHeight w:val="7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A18.05.002.001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Гемодиализ интермиттирующий высокопоточный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7 157,20</w:t>
            </w:r>
          </w:p>
        </w:tc>
      </w:tr>
      <w:tr w:rsidR="00B4791F" w:rsidRPr="00EC4E94" w:rsidTr="00B67328">
        <w:trPr>
          <w:trHeight w:val="49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A18.05.011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Гемодиафильтрация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7 361,70</w:t>
            </w:r>
          </w:p>
        </w:tc>
      </w:tr>
      <w:tr w:rsidR="00B4791F" w:rsidRPr="00EC4E94" w:rsidTr="00B67328">
        <w:trPr>
          <w:trHeight w:val="49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A18.30.001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Перитонеальный диализ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день обмена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98,30</w:t>
            </w:r>
          </w:p>
        </w:tc>
      </w:tr>
      <w:tr w:rsidR="00B4791F" w:rsidRPr="00EC4E94" w:rsidTr="00B67328">
        <w:trPr>
          <w:trHeight w:val="49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А18.30.001.002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Перитонеальный диализ с использованием автоматизированных технологий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день обмена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12A2B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6 073,80</w:t>
            </w:r>
          </w:p>
        </w:tc>
      </w:tr>
    </w:tbl>
    <w:p w:rsidR="00B4791F" w:rsidRPr="00EC4E94" w:rsidRDefault="00B4791F" w:rsidP="00B479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4791F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1F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1F" w:rsidRPr="00EC4E94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1F" w:rsidRPr="00EC4E94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1F" w:rsidRPr="00EC4E94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1F" w:rsidRPr="00EC4E94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1F" w:rsidRPr="00EC4E94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1F" w:rsidRPr="00EC4E94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1F" w:rsidRPr="00EC4E94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1F" w:rsidRPr="00EC4E94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1F" w:rsidRPr="00EC4E94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1F" w:rsidRPr="00EC4E94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1F" w:rsidRPr="00EC4E94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1F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91F" w:rsidRPr="00EC4E94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E94">
        <w:rPr>
          <w:rFonts w:ascii="Times New Roman" w:hAnsi="Times New Roman" w:cs="Times New Roman"/>
          <w:sz w:val="28"/>
          <w:szCs w:val="28"/>
        </w:rPr>
        <w:lastRenderedPageBreak/>
        <w:t>Перечень и стоимость КСГ для оплаты услуг диализа в стационарных условиях и в условиях дневных стационаров</w:t>
      </w:r>
    </w:p>
    <w:p w:rsidR="00B4791F" w:rsidRPr="00EC4E94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E94">
        <w:rPr>
          <w:rFonts w:ascii="Times New Roman" w:hAnsi="Times New Roman" w:cs="Times New Roman"/>
          <w:sz w:val="28"/>
          <w:szCs w:val="28"/>
        </w:rPr>
        <w:t>с 01.07.2022</w:t>
      </w:r>
    </w:p>
    <w:p w:rsidR="00B4791F" w:rsidRPr="00EC4E94" w:rsidRDefault="00B4791F" w:rsidP="00B4791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EC4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91F" w:rsidRPr="00EC4E94" w:rsidRDefault="00B4791F" w:rsidP="00B4791F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EC4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4E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4E94">
        <w:rPr>
          <w:rFonts w:ascii="Times New Roman" w:hAnsi="Times New Roman" w:cs="Times New Roman"/>
          <w:sz w:val="24"/>
          <w:szCs w:val="24"/>
        </w:rPr>
        <w:t xml:space="preserve">   Таблица 2</w:t>
      </w:r>
    </w:p>
    <w:tbl>
      <w:tblPr>
        <w:tblW w:w="5169" w:type="pct"/>
        <w:tblInd w:w="-176" w:type="dxa"/>
        <w:tblLayout w:type="fixed"/>
        <w:tblLook w:val="04A0"/>
      </w:tblPr>
      <w:tblGrid>
        <w:gridCol w:w="416"/>
        <w:gridCol w:w="1534"/>
        <w:gridCol w:w="2019"/>
        <w:gridCol w:w="992"/>
        <w:gridCol w:w="1418"/>
        <w:gridCol w:w="1560"/>
        <w:gridCol w:w="1134"/>
        <w:gridCol w:w="1700"/>
      </w:tblGrid>
      <w:tr w:rsidR="00B4791F" w:rsidRPr="00EC4E94" w:rsidTr="00B67328">
        <w:trPr>
          <w:trHeight w:val="2963"/>
          <w:tblHeader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услуги при оплате по КСГ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КСГ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Единица оплаты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Условия оказания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</w:t>
            </w:r>
          </w:p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относительной затратоемкости</w:t>
            </w:r>
          </w:p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(КЗд)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расходов на заработную плату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КСГ для оплаты услуг диализа с учетом коэффициента дифференциации, применяемого к доле расходов на заработную плату, руб. </w:t>
            </w:r>
          </w:p>
        </w:tc>
      </w:tr>
      <w:tr w:rsidR="00B4791F" w:rsidRPr="00EC4E94" w:rsidTr="00B67328">
        <w:trPr>
          <w:trHeight w:val="300"/>
          <w:tblHeader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791F" w:rsidRPr="00EC4E94" w:rsidTr="00B67328">
        <w:trPr>
          <w:trHeight w:val="7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A18.05.002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по КСГ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стационарно, дневной стационар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6 816,30</w:t>
            </w:r>
          </w:p>
        </w:tc>
      </w:tr>
      <w:tr w:rsidR="00B4791F" w:rsidRPr="00EC4E94" w:rsidTr="00B67328">
        <w:trPr>
          <w:trHeight w:val="7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A18.05.002.002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Гемодиализ интермиттирующий низкопоточный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по КСГ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стационарно, дневной стационар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6 816,30</w:t>
            </w:r>
          </w:p>
        </w:tc>
      </w:tr>
      <w:tr w:rsidR="00B4791F" w:rsidRPr="00EC4E94" w:rsidTr="00B67328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A18.05.002.001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Гемодиализ интермиттирующий высокопоточный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по КСГ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стационарно, дневной стационар,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7 157,20</w:t>
            </w:r>
          </w:p>
        </w:tc>
      </w:tr>
      <w:tr w:rsidR="00B4791F" w:rsidRPr="00EC4E94" w:rsidTr="00B67328">
        <w:trPr>
          <w:trHeight w:val="4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A18.05.011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Гемодиафильтрация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по КСГ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стационарно, дневной стационар,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7 361,70</w:t>
            </w:r>
          </w:p>
        </w:tc>
      </w:tr>
      <w:tr w:rsidR="00B4791F" w:rsidRPr="00EC4E94" w:rsidTr="00B67328">
        <w:trPr>
          <w:trHeight w:val="6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A18.05.004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Ультрафильтрация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hAnsi="Times New Roman" w:cs="Times New Roman"/>
                <w:sz w:val="20"/>
                <w:szCs w:val="20"/>
              </w:rPr>
              <w:t>по КСГ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стационарно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6 271,00</w:t>
            </w:r>
          </w:p>
        </w:tc>
      </w:tr>
      <w:tr w:rsidR="00B4791F" w:rsidRPr="00EC4E94" w:rsidTr="00B67328">
        <w:trPr>
          <w:trHeight w:val="4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A18.05.002.003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Гемодиализ интермиттирующий продленный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</w:rPr>
              <w:t>по КСГ</w:t>
            </w:r>
          </w:p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стационарно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18 813,10</w:t>
            </w:r>
          </w:p>
        </w:tc>
      </w:tr>
      <w:tr w:rsidR="00B4791F" w:rsidRPr="00EC4E94" w:rsidTr="00B67328">
        <w:trPr>
          <w:trHeight w:val="4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A18.05.004.001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Ультрафильтрация 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крови 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продленная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</w:rPr>
              <w:t>по КСГ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стационарно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17 109,00</w:t>
            </w:r>
          </w:p>
        </w:tc>
      </w:tr>
      <w:tr w:rsidR="00B4791F" w:rsidRPr="00EC4E94" w:rsidTr="00B67328">
        <w:trPr>
          <w:trHeight w:val="4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A18.05.011.001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Гемодиафильтрация продленная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</w:rPr>
              <w:t>по КСГ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стационарно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20 517,20</w:t>
            </w:r>
          </w:p>
        </w:tc>
      </w:tr>
      <w:tr w:rsidR="00B4791F" w:rsidRPr="00EC4E94" w:rsidTr="00B67328">
        <w:trPr>
          <w:trHeight w:val="4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A18.05.002.005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Гемодиализ продолжительный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</w:rPr>
              <w:t>по КСГ (с</w:t>
            </w:r>
            <w:proofErr w:type="spellStart"/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утки</w:t>
            </w:r>
            <w:proofErr w:type="spellEnd"/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стационарно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35 649,50</w:t>
            </w:r>
          </w:p>
        </w:tc>
      </w:tr>
      <w:tr w:rsidR="00B4791F" w:rsidRPr="002F45F8" w:rsidTr="00B67328">
        <w:trPr>
          <w:trHeight w:val="4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A18.05.011.002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1F" w:rsidRPr="00EC4E94" w:rsidRDefault="00B4791F" w:rsidP="00B6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Гемодиафильтрация продолжительная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</w:rPr>
              <w:t>по КСГ (с</w:t>
            </w:r>
            <w:proofErr w:type="spellStart"/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утки</w:t>
            </w:r>
            <w:proofErr w:type="spellEnd"/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стационарно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EC4E94" w:rsidRDefault="00B4791F" w:rsidP="00B67328">
            <w:pPr>
              <w:spacing w:after="0" w:line="240" w:lineRule="auto"/>
              <w:jc w:val="center"/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1F" w:rsidRPr="00D40157" w:rsidRDefault="00B4791F" w:rsidP="00B6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C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39 057,70</w:t>
            </w:r>
          </w:p>
        </w:tc>
      </w:tr>
    </w:tbl>
    <w:p w:rsidR="00B4791F" w:rsidRPr="0046154F" w:rsidRDefault="00B4791F" w:rsidP="00B47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91F" w:rsidRPr="0046154F" w:rsidRDefault="00B4791F" w:rsidP="0071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4791F" w:rsidRPr="0046154F" w:rsidSect="00336A45">
      <w:footerReference w:type="default" r:id="rId7"/>
      <w:pgSz w:w="11906" w:h="16838"/>
      <w:pgMar w:top="1134" w:right="567" w:bottom="1134" w:left="1134" w:header="709" w:footer="278" w:gutter="0"/>
      <w:pgNumType w:start="29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831" w:rsidRDefault="00AC6831" w:rsidP="000A5E4C">
      <w:pPr>
        <w:spacing w:after="0" w:line="240" w:lineRule="auto"/>
      </w:pPr>
      <w:r>
        <w:separator/>
      </w:r>
    </w:p>
  </w:endnote>
  <w:endnote w:type="continuationSeparator" w:id="0">
    <w:p w:rsidR="00AC6831" w:rsidRDefault="00AC6831" w:rsidP="000A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354766"/>
      <w:docPartObj>
        <w:docPartGallery w:val="Page Numbers (Bottom of Page)"/>
        <w:docPartUnique/>
      </w:docPartObj>
    </w:sdtPr>
    <w:sdtContent>
      <w:p w:rsidR="005C3AE3" w:rsidRDefault="00ED1DC6">
        <w:pPr>
          <w:pStyle w:val="a5"/>
          <w:jc w:val="center"/>
        </w:pPr>
        <w:r w:rsidRPr="005C3AE3">
          <w:rPr>
            <w:rFonts w:ascii="Times New Roman" w:hAnsi="Times New Roman" w:cs="Times New Roman"/>
          </w:rPr>
          <w:fldChar w:fldCharType="begin"/>
        </w:r>
        <w:r w:rsidR="005C3AE3" w:rsidRPr="005C3AE3">
          <w:rPr>
            <w:rFonts w:ascii="Times New Roman" w:hAnsi="Times New Roman" w:cs="Times New Roman"/>
          </w:rPr>
          <w:instrText xml:space="preserve"> PAGE   \* MERGEFORMAT </w:instrText>
        </w:r>
        <w:r w:rsidRPr="005C3AE3">
          <w:rPr>
            <w:rFonts w:ascii="Times New Roman" w:hAnsi="Times New Roman" w:cs="Times New Roman"/>
          </w:rPr>
          <w:fldChar w:fldCharType="separate"/>
        </w:r>
        <w:r w:rsidR="00336A45">
          <w:rPr>
            <w:rFonts w:ascii="Times New Roman" w:hAnsi="Times New Roman" w:cs="Times New Roman"/>
            <w:noProof/>
          </w:rPr>
          <w:t>293</w:t>
        </w:r>
        <w:r w:rsidRPr="005C3AE3">
          <w:rPr>
            <w:rFonts w:ascii="Times New Roman" w:hAnsi="Times New Roman" w:cs="Times New Roman"/>
          </w:rPr>
          <w:fldChar w:fldCharType="end"/>
        </w:r>
      </w:p>
    </w:sdtContent>
  </w:sdt>
  <w:p w:rsidR="005C3AE3" w:rsidRDefault="005C3A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831" w:rsidRDefault="00AC6831" w:rsidP="000A5E4C">
      <w:pPr>
        <w:spacing w:after="0" w:line="240" w:lineRule="auto"/>
      </w:pPr>
      <w:r>
        <w:separator/>
      </w:r>
    </w:p>
  </w:footnote>
  <w:footnote w:type="continuationSeparator" w:id="0">
    <w:p w:rsidR="00AC6831" w:rsidRDefault="00AC6831" w:rsidP="000A5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416F70"/>
    <w:rsid w:val="00005E22"/>
    <w:rsid w:val="0000743C"/>
    <w:rsid w:val="000222C8"/>
    <w:rsid w:val="000267AB"/>
    <w:rsid w:val="00030A5F"/>
    <w:rsid w:val="00032D4F"/>
    <w:rsid w:val="00042803"/>
    <w:rsid w:val="00042E97"/>
    <w:rsid w:val="000526B9"/>
    <w:rsid w:val="00053C7D"/>
    <w:rsid w:val="00054988"/>
    <w:rsid w:val="000575C4"/>
    <w:rsid w:val="0006092B"/>
    <w:rsid w:val="00064F01"/>
    <w:rsid w:val="00071184"/>
    <w:rsid w:val="000810B8"/>
    <w:rsid w:val="000815B7"/>
    <w:rsid w:val="00082340"/>
    <w:rsid w:val="00093529"/>
    <w:rsid w:val="000A5128"/>
    <w:rsid w:val="000A5E4C"/>
    <w:rsid w:val="000B0FDD"/>
    <w:rsid w:val="000B343A"/>
    <w:rsid w:val="000B6C6E"/>
    <w:rsid w:val="000B6EA2"/>
    <w:rsid w:val="000D030C"/>
    <w:rsid w:val="000D241E"/>
    <w:rsid w:val="000D5C78"/>
    <w:rsid w:val="000D60A5"/>
    <w:rsid w:val="000E6041"/>
    <w:rsid w:val="000F373B"/>
    <w:rsid w:val="000F51A8"/>
    <w:rsid w:val="00107BBF"/>
    <w:rsid w:val="00114D28"/>
    <w:rsid w:val="00123E51"/>
    <w:rsid w:val="00147B0C"/>
    <w:rsid w:val="0015040D"/>
    <w:rsid w:val="00150D98"/>
    <w:rsid w:val="001566BC"/>
    <w:rsid w:val="00156B07"/>
    <w:rsid w:val="00161836"/>
    <w:rsid w:val="00173106"/>
    <w:rsid w:val="00177397"/>
    <w:rsid w:val="001806FD"/>
    <w:rsid w:val="001849E5"/>
    <w:rsid w:val="00190A21"/>
    <w:rsid w:val="001A74D3"/>
    <w:rsid w:val="001C3AFF"/>
    <w:rsid w:val="001C4749"/>
    <w:rsid w:val="001D0D66"/>
    <w:rsid w:val="001D4058"/>
    <w:rsid w:val="001E4D8E"/>
    <w:rsid w:val="001E5F34"/>
    <w:rsid w:val="001F5DAE"/>
    <w:rsid w:val="00200601"/>
    <w:rsid w:val="002143B7"/>
    <w:rsid w:val="00215601"/>
    <w:rsid w:val="0021792E"/>
    <w:rsid w:val="002262B8"/>
    <w:rsid w:val="002332A0"/>
    <w:rsid w:val="002432E2"/>
    <w:rsid w:val="002471CE"/>
    <w:rsid w:val="00247EF9"/>
    <w:rsid w:val="002572E4"/>
    <w:rsid w:val="0026507B"/>
    <w:rsid w:val="002650CC"/>
    <w:rsid w:val="00286305"/>
    <w:rsid w:val="002912B0"/>
    <w:rsid w:val="002A04CC"/>
    <w:rsid w:val="002A5F3D"/>
    <w:rsid w:val="002B163B"/>
    <w:rsid w:val="002B60BD"/>
    <w:rsid w:val="002C303A"/>
    <w:rsid w:val="002C6E6C"/>
    <w:rsid w:val="002C7133"/>
    <w:rsid w:val="002D49B9"/>
    <w:rsid w:val="002E6F97"/>
    <w:rsid w:val="002F1DB8"/>
    <w:rsid w:val="002F45F8"/>
    <w:rsid w:val="002F5A09"/>
    <w:rsid w:val="00312036"/>
    <w:rsid w:val="0032424C"/>
    <w:rsid w:val="0033346F"/>
    <w:rsid w:val="00336A45"/>
    <w:rsid w:val="0034266B"/>
    <w:rsid w:val="003426EB"/>
    <w:rsid w:val="00357C77"/>
    <w:rsid w:val="003606B5"/>
    <w:rsid w:val="00370C42"/>
    <w:rsid w:val="003776D3"/>
    <w:rsid w:val="00383D18"/>
    <w:rsid w:val="003844A1"/>
    <w:rsid w:val="00384E23"/>
    <w:rsid w:val="00385E4A"/>
    <w:rsid w:val="003946AE"/>
    <w:rsid w:val="003A270B"/>
    <w:rsid w:val="003B47BF"/>
    <w:rsid w:val="003C3876"/>
    <w:rsid w:val="003C6EF0"/>
    <w:rsid w:val="003D14B2"/>
    <w:rsid w:val="003D4879"/>
    <w:rsid w:val="003D7658"/>
    <w:rsid w:val="003E40CA"/>
    <w:rsid w:val="003E702F"/>
    <w:rsid w:val="003E77C7"/>
    <w:rsid w:val="003F1737"/>
    <w:rsid w:val="003F43A0"/>
    <w:rsid w:val="0040104E"/>
    <w:rsid w:val="004165E7"/>
    <w:rsid w:val="00416F70"/>
    <w:rsid w:val="00425094"/>
    <w:rsid w:val="00427F93"/>
    <w:rsid w:val="00430465"/>
    <w:rsid w:val="00432EA2"/>
    <w:rsid w:val="004339CF"/>
    <w:rsid w:val="0046154F"/>
    <w:rsid w:val="00466D16"/>
    <w:rsid w:val="00473082"/>
    <w:rsid w:val="004752E0"/>
    <w:rsid w:val="004819AE"/>
    <w:rsid w:val="004834EC"/>
    <w:rsid w:val="004903AB"/>
    <w:rsid w:val="00493910"/>
    <w:rsid w:val="004976A7"/>
    <w:rsid w:val="004A2934"/>
    <w:rsid w:val="004A7242"/>
    <w:rsid w:val="004B096E"/>
    <w:rsid w:val="004B1815"/>
    <w:rsid w:val="004B4954"/>
    <w:rsid w:val="004C3CCE"/>
    <w:rsid w:val="004C717F"/>
    <w:rsid w:val="004D21F6"/>
    <w:rsid w:val="004D7198"/>
    <w:rsid w:val="004E0313"/>
    <w:rsid w:val="004E14F3"/>
    <w:rsid w:val="004E492A"/>
    <w:rsid w:val="004E6625"/>
    <w:rsid w:val="004F3024"/>
    <w:rsid w:val="00500569"/>
    <w:rsid w:val="005133DD"/>
    <w:rsid w:val="00521346"/>
    <w:rsid w:val="00522E1A"/>
    <w:rsid w:val="0052406E"/>
    <w:rsid w:val="005368F8"/>
    <w:rsid w:val="0053726D"/>
    <w:rsid w:val="00540111"/>
    <w:rsid w:val="005405A8"/>
    <w:rsid w:val="00544E16"/>
    <w:rsid w:val="00544ED0"/>
    <w:rsid w:val="00547EF7"/>
    <w:rsid w:val="0055336C"/>
    <w:rsid w:val="005658E4"/>
    <w:rsid w:val="00572015"/>
    <w:rsid w:val="0057210C"/>
    <w:rsid w:val="00573D29"/>
    <w:rsid w:val="00575421"/>
    <w:rsid w:val="00583988"/>
    <w:rsid w:val="00585074"/>
    <w:rsid w:val="00595A8F"/>
    <w:rsid w:val="005A1A4F"/>
    <w:rsid w:val="005A227E"/>
    <w:rsid w:val="005A2BDB"/>
    <w:rsid w:val="005A3874"/>
    <w:rsid w:val="005B24BF"/>
    <w:rsid w:val="005B5539"/>
    <w:rsid w:val="005B6C97"/>
    <w:rsid w:val="005B7D3A"/>
    <w:rsid w:val="005C2D45"/>
    <w:rsid w:val="005C360A"/>
    <w:rsid w:val="005C3AE3"/>
    <w:rsid w:val="005C47EE"/>
    <w:rsid w:val="005D001D"/>
    <w:rsid w:val="005D0C03"/>
    <w:rsid w:val="005D574E"/>
    <w:rsid w:val="005E0F90"/>
    <w:rsid w:val="005F52C8"/>
    <w:rsid w:val="005F6CFD"/>
    <w:rsid w:val="006004DE"/>
    <w:rsid w:val="006014FC"/>
    <w:rsid w:val="0060167C"/>
    <w:rsid w:val="00602883"/>
    <w:rsid w:val="00614BDB"/>
    <w:rsid w:val="006207B9"/>
    <w:rsid w:val="00620D46"/>
    <w:rsid w:val="00621A5E"/>
    <w:rsid w:val="00621B0F"/>
    <w:rsid w:val="006242ED"/>
    <w:rsid w:val="00632EE6"/>
    <w:rsid w:val="00641EEC"/>
    <w:rsid w:val="00652A06"/>
    <w:rsid w:val="006541AD"/>
    <w:rsid w:val="006656C3"/>
    <w:rsid w:val="006729D6"/>
    <w:rsid w:val="00673D24"/>
    <w:rsid w:val="00685B15"/>
    <w:rsid w:val="006864A4"/>
    <w:rsid w:val="00686A21"/>
    <w:rsid w:val="006878D4"/>
    <w:rsid w:val="006934F8"/>
    <w:rsid w:val="00695FA3"/>
    <w:rsid w:val="006A51A6"/>
    <w:rsid w:val="006B7A3B"/>
    <w:rsid w:val="006C4E2F"/>
    <w:rsid w:val="006E6763"/>
    <w:rsid w:val="006E7E48"/>
    <w:rsid w:val="006F26EC"/>
    <w:rsid w:val="006F43EE"/>
    <w:rsid w:val="006F5B02"/>
    <w:rsid w:val="00707CEE"/>
    <w:rsid w:val="0071406D"/>
    <w:rsid w:val="007140B1"/>
    <w:rsid w:val="00714187"/>
    <w:rsid w:val="00720FA3"/>
    <w:rsid w:val="00731BE7"/>
    <w:rsid w:val="00753FE5"/>
    <w:rsid w:val="00760E4E"/>
    <w:rsid w:val="0076691D"/>
    <w:rsid w:val="00780B07"/>
    <w:rsid w:val="00782EAC"/>
    <w:rsid w:val="007929F8"/>
    <w:rsid w:val="00794E40"/>
    <w:rsid w:val="007A52B2"/>
    <w:rsid w:val="007B4C69"/>
    <w:rsid w:val="007B4F20"/>
    <w:rsid w:val="007B76D7"/>
    <w:rsid w:val="007C5A59"/>
    <w:rsid w:val="007D01BC"/>
    <w:rsid w:val="007F1D8F"/>
    <w:rsid w:val="007F2E59"/>
    <w:rsid w:val="007F3276"/>
    <w:rsid w:val="007F771E"/>
    <w:rsid w:val="00812864"/>
    <w:rsid w:val="0081438E"/>
    <w:rsid w:val="00820221"/>
    <w:rsid w:val="00821037"/>
    <w:rsid w:val="008215C2"/>
    <w:rsid w:val="00822BF5"/>
    <w:rsid w:val="00841287"/>
    <w:rsid w:val="0084164F"/>
    <w:rsid w:val="008609F3"/>
    <w:rsid w:val="00860F02"/>
    <w:rsid w:val="00873BD1"/>
    <w:rsid w:val="008754F6"/>
    <w:rsid w:val="00880CB0"/>
    <w:rsid w:val="00892029"/>
    <w:rsid w:val="00896B5E"/>
    <w:rsid w:val="008A4200"/>
    <w:rsid w:val="008B15C8"/>
    <w:rsid w:val="008B23BA"/>
    <w:rsid w:val="008C0DCB"/>
    <w:rsid w:val="008C293A"/>
    <w:rsid w:val="008C5E34"/>
    <w:rsid w:val="008D072C"/>
    <w:rsid w:val="008E0FE5"/>
    <w:rsid w:val="008E7E98"/>
    <w:rsid w:val="008F0596"/>
    <w:rsid w:val="00907B08"/>
    <w:rsid w:val="00921298"/>
    <w:rsid w:val="009229C8"/>
    <w:rsid w:val="0093028C"/>
    <w:rsid w:val="009315C9"/>
    <w:rsid w:val="0093734D"/>
    <w:rsid w:val="00941E78"/>
    <w:rsid w:val="0094286E"/>
    <w:rsid w:val="009440C2"/>
    <w:rsid w:val="009566D4"/>
    <w:rsid w:val="00960C5E"/>
    <w:rsid w:val="00985A78"/>
    <w:rsid w:val="0099577B"/>
    <w:rsid w:val="009A18A0"/>
    <w:rsid w:val="009A507F"/>
    <w:rsid w:val="009A5201"/>
    <w:rsid w:val="009B5FE7"/>
    <w:rsid w:val="009C1391"/>
    <w:rsid w:val="009C2C08"/>
    <w:rsid w:val="009C30B5"/>
    <w:rsid w:val="009D1151"/>
    <w:rsid w:val="009E6C09"/>
    <w:rsid w:val="009F1CA7"/>
    <w:rsid w:val="009F2198"/>
    <w:rsid w:val="00A0225E"/>
    <w:rsid w:val="00A041CA"/>
    <w:rsid w:val="00A04E3F"/>
    <w:rsid w:val="00A07B22"/>
    <w:rsid w:val="00A114C2"/>
    <w:rsid w:val="00A126D1"/>
    <w:rsid w:val="00A128ED"/>
    <w:rsid w:val="00A136DD"/>
    <w:rsid w:val="00A17B15"/>
    <w:rsid w:val="00A324AD"/>
    <w:rsid w:val="00A32DCE"/>
    <w:rsid w:val="00A34234"/>
    <w:rsid w:val="00A3513C"/>
    <w:rsid w:val="00A36508"/>
    <w:rsid w:val="00A4425A"/>
    <w:rsid w:val="00A46DFD"/>
    <w:rsid w:val="00A62F55"/>
    <w:rsid w:val="00A6690E"/>
    <w:rsid w:val="00A66EBA"/>
    <w:rsid w:val="00A76EAC"/>
    <w:rsid w:val="00A91D4F"/>
    <w:rsid w:val="00A924E3"/>
    <w:rsid w:val="00A95DD8"/>
    <w:rsid w:val="00AA2AF3"/>
    <w:rsid w:val="00AA5034"/>
    <w:rsid w:val="00AB7D40"/>
    <w:rsid w:val="00AC6831"/>
    <w:rsid w:val="00AD2109"/>
    <w:rsid w:val="00AD3032"/>
    <w:rsid w:val="00AD30D6"/>
    <w:rsid w:val="00AD5C6F"/>
    <w:rsid w:val="00AD61E3"/>
    <w:rsid w:val="00AE4808"/>
    <w:rsid w:val="00AE4B69"/>
    <w:rsid w:val="00AF28F1"/>
    <w:rsid w:val="00B002B7"/>
    <w:rsid w:val="00B0297D"/>
    <w:rsid w:val="00B0497B"/>
    <w:rsid w:val="00B0510D"/>
    <w:rsid w:val="00B0764A"/>
    <w:rsid w:val="00B17A6C"/>
    <w:rsid w:val="00B23692"/>
    <w:rsid w:val="00B33DF6"/>
    <w:rsid w:val="00B347EB"/>
    <w:rsid w:val="00B34EE1"/>
    <w:rsid w:val="00B3565E"/>
    <w:rsid w:val="00B36447"/>
    <w:rsid w:val="00B37825"/>
    <w:rsid w:val="00B43D8E"/>
    <w:rsid w:val="00B45112"/>
    <w:rsid w:val="00B47381"/>
    <w:rsid w:val="00B4791F"/>
    <w:rsid w:val="00B50887"/>
    <w:rsid w:val="00B51A09"/>
    <w:rsid w:val="00B76962"/>
    <w:rsid w:val="00B76BCE"/>
    <w:rsid w:val="00B8401F"/>
    <w:rsid w:val="00B855CE"/>
    <w:rsid w:val="00B8598A"/>
    <w:rsid w:val="00BA3CA9"/>
    <w:rsid w:val="00BA5B87"/>
    <w:rsid w:val="00BB37D8"/>
    <w:rsid w:val="00BB6536"/>
    <w:rsid w:val="00BB6AC5"/>
    <w:rsid w:val="00BB747B"/>
    <w:rsid w:val="00BB7A13"/>
    <w:rsid w:val="00BD13D2"/>
    <w:rsid w:val="00BD18AF"/>
    <w:rsid w:val="00BD1A69"/>
    <w:rsid w:val="00BD695D"/>
    <w:rsid w:val="00BF1758"/>
    <w:rsid w:val="00BF710A"/>
    <w:rsid w:val="00C02A16"/>
    <w:rsid w:val="00C13D29"/>
    <w:rsid w:val="00C17F41"/>
    <w:rsid w:val="00C21C1E"/>
    <w:rsid w:val="00C43CB7"/>
    <w:rsid w:val="00C62692"/>
    <w:rsid w:val="00C64056"/>
    <w:rsid w:val="00C842AB"/>
    <w:rsid w:val="00C84868"/>
    <w:rsid w:val="00C870E9"/>
    <w:rsid w:val="00C912AD"/>
    <w:rsid w:val="00CA0C7E"/>
    <w:rsid w:val="00CA108B"/>
    <w:rsid w:val="00CA351F"/>
    <w:rsid w:val="00CA7D23"/>
    <w:rsid w:val="00CB0944"/>
    <w:rsid w:val="00CB1911"/>
    <w:rsid w:val="00CB3BDF"/>
    <w:rsid w:val="00CC7FEF"/>
    <w:rsid w:val="00CE0E5D"/>
    <w:rsid w:val="00CE5E5D"/>
    <w:rsid w:val="00CF06E8"/>
    <w:rsid w:val="00CF53C6"/>
    <w:rsid w:val="00D1336C"/>
    <w:rsid w:val="00D15FF3"/>
    <w:rsid w:val="00D17D37"/>
    <w:rsid w:val="00D26D3B"/>
    <w:rsid w:val="00D351B5"/>
    <w:rsid w:val="00D358D2"/>
    <w:rsid w:val="00D446DE"/>
    <w:rsid w:val="00D44C5B"/>
    <w:rsid w:val="00D50ADC"/>
    <w:rsid w:val="00D56146"/>
    <w:rsid w:val="00D62F4E"/>
    <w:rsid w:val="00D6356A"/>
    <w:rsid w:val="00D67ADD"/>
    <w:rsid w:val="00D720A0"/>
    <w:rsid w:val="00D734A0"/>
    <w:rsid w:val="00D737AD"/>
    <w:rsid w:val="00D76DC5"/>
    <w:rsid w:val="00D81009"/>
    <w:rsid w:val="00D81B37"/>
    <w:rsid w:val="00D85589"/>
    <w:rsid w:val="00D858F0"/>
    <w:rsid w:val="00D90CCF"/>
    <w:rsid w:val="00D92B2A"/>
    <w:rsid w:val="00D9379F"/>
    <w:rsid w:val="00DC1697"/>
    <w:rsid w:val="00DC27A2"/>
    <w:rsid w:val="00DC28AD"/>
    <w:rsid w:val="00DC47F8"/>
    <w:rsid w:val="00DC5EE8"/>
    <w:rsid w:val="00DC6642"/>
    <w:rsid w:val="00DC7E5C"/>
    <w:rsid w:val="00DD3848"/>
    <w:rsid w:val="00DD3F9C"/>
    <w:rsid w:val="00DD40F8"/>
    <w:rsid w:val="00DD658F"/>
    <w:rsid w:val="00DE2F70"/>
    <w:rsid w:val="00DF5ED4"/>
    <w:rsid w:val="00E041FB"/>
    <w:rsid w:val="00E206DB"/>
    <w:rsid w:val="00E3056A"/>
    <w:rsid w:val="00E40F1C"/>
    <w:rsid w:val="00E46349"/>
    <w:rsid w:val="00E46B6F"/>
    <w:rsid w:val="00E516B6"/>
    <w:rsid w:val="00E65C36"/>
    <w:rsid w:val="00E67EFC"/>
    <w:rsid w:val="00E77E99"/>
    <w:rsid w:val="00E83799"/>
    <w:rsid w:val="00E9765A"/>
    <w:rsid w:val="00EB0F63"/>
    <w:rsid w:val="00EC4F1F"/>
    <w:rsid w:val="00ED1DC6"/>
    <w:rsid w:val="00ED3BCB"/>
    <w:rsid w:val="00ED6263"/>
    <w:rsid w:val="00EE4AE5"/>
    <w:rsid w:val="00EE559B"/>
    <w:rsid w:val="00EE621F"/>
    <w:rsid w:val="00EF498E"/>
    <w:rsid w:val="00EF59FE"/>
    <w:rsid w:val="00F01E05"/>
    <w:rsid w:val="00F0595C"/>
    <w:rsid w:val="00F07082"/>
    <w:rsid w:val="00F12773"/>
    <w:rsid w:val="00F17E60"/>
    <w:rsid w:val="00F255A3"/>
    <w:rsid w:val="00F34366"/>
    <w:rsid w:val="00F41AEB"/>
    <w:rsid w:val="00F42020"/>
    <w:rsid w:val="00F431D0"/>
    <w:rsid w:val="00F43D4A"/>
    <w:rsid w:val="00F44C60"/>
    <w:rsid w:val="00F46059"/>
    <w:rsid w:val="00F500E7"/>
    <w:rsid w:val="00F509E6"/>
    <w:rsid w:val="00F54A43"/>
    <w:rsid w:val="00F57DDA"/>
    <w:rsid w:val="00F60AC7"/>
    <w:rsid w:val="00F631B5"/>
    <w:rsid w:val="00F64133"/>
    <w:rsid w:val="00F67CB9"/>
    <w:rsid w:val="00F7136C"/>
    <w:rsid w:val="00F73EF3"/>
    <w:rsid w:val="00F77088"/>
    <w:rsid w:val="00F84FFF"/>
    <w:rsid w:val="00F853CB"/>
    <w:rsid w:val="00F92F1C"/>
    <w:rsid w:val="00FC6873"/>
    <w:rsid w:val="00FC7688"/>
    <w:rsid w:val="00FC78DA"/>
    <w:rsid w:val="00FD0835"/>
    <w:rsid w:val="00FD3CA0"/>
    <w:rsid w:val="00FD5E03"/>
    <w:rsid w:val="00FE35F2"/>
    <w:rsid w:val="00FE7858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5E4C"/>
  </w:style>
  <w:style w:type="paragraph" w:styleId="a5">
    <w:name w:val="footer"/>
    <w:basedOn w:val="a"/>
    <w:link w:val="a6"/>
    <w:uiPriority w:val="99"/>
    <w:unhideWhenUsed/>
    <w:rsid w:val="000A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E4C"/>
  </w:style>
  <w:style w:type="table" w:styleId="a7">
    <w:name w:val="Table Grid"/>
    <w:basedOn w:val="a1"/>
    <w:uiPriority w:val="59"/>
    <w:rsid w:val="004E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4E14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1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14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14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14F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E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1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9F984-F9DF-4087-A8F3-B9247321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КриворотоваЛА</dc:creator>
  <cp:keywords/>
  <dc:description/>
  <cp:lastModifiedBy>dudroghkina</cp:lastModifiedBy>
  <cp:revision>164</cp:revision>
  <cp:lastPrinted>2020-03-12T08:27:00Z</cp:lastPrinted>
  <dcterms:created xsi:type="dcterms:W3CDTF">2017-12-22T05:55:00Z</dcterms:created>
  <dcterms:modified xsi:type="dcterms:W3CDTF">2022-04-22T10:33:00Z</dcterms:modified>
</cp:coreProperties>
</file>